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D2" w:rsidRPr="00795DD2" w:rsidRDefault="00795DD2" w:rsidP="00795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5D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Приложение </w:t>
      </w:r>
    </w:p>
    <w:p w:rsidR="00795DD2" w:rsidRPr="00795DD2" w:rsidRDefault="00795DD2" w:rsidP="00795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5D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решению Думы </w:t>
      </w:r>
    </w:p>
    <w:p w:rsidR="00795DD2" w:rsidRPr="00795DD2" w:rsidRDefault="00795DD2" w:rsidP="00795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5DD2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</w:p>
    <w:p w:rsidR="00795DD2" w:rsidRPr="00795DD2" w:rsidRDefault="00795DD2" w:rsidP="00795D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5DD2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23.09.2020 года № 48/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25</w:t>
      </w: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795DD2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 w:rsidRPr="00DF2D12"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1051560" cy="1592580"/>
            <wp:effectExtent l="19050" t="0" r="0" b="0"/>
            <wp:docPr id="16" name="Рисунок 1" descr="ЗАТО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ТО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E4652" w:rsidRPr="008B3308" w:rsidRDefault="005E4652" w:rsidP="00551F1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0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E4652" w:rsidRPr="008B3308" w:rsidRDefault="005E4652" w:rsidP="00551F1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08">
        <w:rPr>
          <w:rFonts w:ascii="Times New Roman" w:hAnsi="Times New Roman" w:cs="Times New Roman"/>
          <w:b/>
          <w:sz w:val="28"/>
          <w:szCs w:val="28"/>
        </w:rPr>
        <w:t xml:space="preserve">ГЛАВЫ ГОРОДСКОГО ОКРУГА </w:t>
      </w:r>
      <w:r w:rsidR="00DF47FD" w:rsidRPr="008B3308">
        <w:rPr>
          <w:rFonts w:ascii="Times New Roman" w:hAnsi="Times New Roman" w:cs="Times New Roman"/>
          <w:b/>
          <w:sz w:val="28"/>
          <w:szCs w:val="28"/>
        </w:rPr>
        <w:t xml:space="preserve">«О РЕЗУЛЬТАТАХ ДЕЯТЕЛЬНОСТИ ГЛАВЫ ГОРОДСКОГО </w:t>
      </w:r>
      <w:proofErr w:type="gramStart"/>
      <w:r w:rsidR="00DF47FD" w:rsidRPr="008B330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="00DF47FD" w:rsidRPr="008B3308">
        <w:rPr>
          <w:rFonts w:ascii="Times New Roman" w:hAnsi="Times New Roman" w:cs="Times New Roman"/>
          <w:b/>
          <w:sz w:val="28"/>
          <w:szCs w:val="28"/>
        </w:rPr>
        <w:t xml:space="preserve"> ЗАТО СВОБОДНЫЙ, ДЕЯТЕЛЬНОСТИ АДМИНИСТРАЦИИ ГОРОДСКОГО ОКРУГА ЗАТО СВОБОДНЫЙ В 2019 ГОДУ, В ТОМ ЧИСЛЕ О РЕШЕНИИ ВОПРОСОВ, ПОСТАВЛЕННЫХ ДУМОЙ ГОРОДСКОГО ОКРУГА ЗАТО СВОБОДНЫЙ</w:t>
      </w:r>
    </w:p>
    <w:p w:rsidR="005E4652" w:rsidRPr="00DF2D12" w:rsidRDefault="005E4652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5E4652" w:rsidRPr="00DF2D12" w:rsidRDefault="005E4652" w:rsidP="00551F11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  <w:sectPr w:rsidR="005E4652" w:rsidRPr="00DF2D12" w:rsidSect="00C8017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95DD2" w:rsidRPr="00BF453D" w:rsidRDefault="00795DD2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Деятельность </w:t>
      </w:r>
      <w:r w:rsidRPr="00BF453D">
        <w:rPr>
          <w:rFonts w:ascii="Times New Roman" w:hAnsi="Times New Roman" w:cs="Times New Roman"/>
          <w:b/>
          <w:sz w:val="28"/>
          <w:szCs w:val="28"/>
        </w:rPr>
        <w:t>главы</w:t>
      </w:r>
      <w:r w:rsidRPr="00BF453D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B34D98" w:rsidRPr="00BF453D" w:rsidRDefault="00B34D9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98" w:rsidRPr="00BF453D" w:rsidRDefault="00B34D9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ab/>
        <w:t xml:space="preserve">Глава городского округа, как высшее должностное лицо муниципального образования, в соответствии с действующим законодательством и Уставом городского округа, наделен следующими полномочиями по руководству городским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округом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Свободный:</w:t>
      </w:r>
    </w:p>
    <w:p w:rsidR="00B34D98" w:rsidRPr="00BF453D" w:rsidRDefault="00B34D98" w:rsidP="00BF453D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представляет городской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7B401B" w:rsidRPr="00BF453D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BF453D">
        <w:rPr>
          <w:rFonts w:ascii="Times New Roman" w:hAnsi="Times New Roman" w:cs="Times New Roman"/>
          <w:sz w:val="28"/>
          <w:szCs w:val="28"/>
        </w:rPr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городского округа;</w:t>
      </w:r>
    </w:p>
    <w:p w:rsidR="00B34D98" w:rsidRPr="00BF453D" w:rsidRDefault="00B34D98" w:rsidP="00BF453D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подписывает и обн</w:t>
      </w:r>
      <w:r w:rsidR="007B401B" w:rsidRPr="00BF453D">
        <w:rPr>
          <w:rFonts w:ascii="Times New Roman" w:hAnsi="Times New Roman" w:cs="Times New Roman"/>
          <w:sz w:val="28"/>
          <w:szCs w:val="28"/>
        </w:rPr>
        <w:t>ародует в порядке, установленном</w:t>
      </w:r>
      <w:r w:rsidRPr="00BF453D">
        <w:rPr>
          <w:rFonts w:ascii="Times New Roman" w:hAnsi="Times New Roman" w:cs="Times New Roman"/>
          <w:sz w:val="28"/>
          <w:szCs w:val="28"/>
        </w:rPr>
        <w:t xml:space="preserve"> Уставом городского округа, нормативные правовые акты, принятие Думой городского округа;</w:t>
      </w:r>
    </w:p>
    <w:p w:rsidR="00B34D98" w:rsidRPr="00BF453D" w:rsidRDefault="00B34D98" w:rsidP="00BF453D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издает в пределах своих полномочий правовые акты;</w:t>
      </w:r>
    </w:p>
    <w:p w:rsidR="00B34D98" w:rsidRPr="00BF453D" w:rsidRDefault="00B34D98" w:rsidP="00BF453D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вправе требовать созыва внеочередного заседания Думы городского округа;</w:t>
      </w:r>
    </w:p>
    <w:p w:rsidR="00B34D98" w:rsidRPr="00BF453D" w:rsidRDefault="00B34D98" w:rsidP="00BF453D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Свердловской области;</w:t>
      </w:r>
    </w:p>
    <w:p w:rsidR="00B34D98" w:rsidRPr="00BF453D" w:rsidRDefault="00B34D98" w:rsidP="00BF453D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формирует постоянно (временно) действующие коллегиальные и общественные органы (коллегии, советы, комитеты, комиссии и другие) в целях обсуждения и подготовки решений по вопросам местного значения городского округа;</w:t>
      </w:r>
    </w:p>
    <w:p w:rsidR="00DF47FD" w:rsidRPr="00BF453D" w:rsidRDefault="00B34D98" w:rsidP="00BF453D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осуществляет организацию профессионального образования и дополнительного профессионального образования главы городского округа, организацию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F47FD" w:rsidRPr="00BF453D" w:rsidRDefault="00B34D98" w:rsidP="00BF453D">
      <w:pPr>
        <w:numPr>
          <w:ilvl w:val="0"/>
          <w:numId w:val="7"/>
        </w:numPr>
        <w:tabs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глава городского округа осуществляет личный прием граждан.</w:t>
      </w:r>
    </w:p>
    <w:p w:rsidR="00DF47FD" w:rsidRPr="00BF453D" w:rsidRDefault="00DF47FD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D98" w:rsidRPr="00BF453D" w:rsidRDefault="00B34D9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отчетный период глава городского округа возглавлял и организовывал работу следующих комиссий:</w:t>
      </w:r>
    </w:p>
    <w:p w:rsidR="00B34D98" w:rsidRPr="00BF453D" w:rsidRDefault="00B34D9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ab/>
        <w:t xml:space="preserve">1. Экспертная рабочая группа муниципального уровня для рассмотрения общественных инициатив, направленных гражданами РФ с использованием </w:t>
      </w:r>
      <w:proofErr w:type="spellStart"/>
      <w:r w:rsidRPr="00BF453D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BF453D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инициатива»;</w:t>
      </w:r>
    </w:p>
    <w:p w:rsidR="00B34D98" w:rsidRPr="00BF453D" w:rsidRDefault="007B401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ab/>
        <w:t>2. Комиссии</w:t>
      </w:r>
      <w:r w:rsidR="00B34D98" w:rsidRPr="00BF453D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на территории </w:t>
      </w:r>
      <w:proofErr w:type="gramStart"/>
      <w:r w:rsidR="00B34D98" w:rsidRPr="00BF453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B34D98" w:rsidRPr="00BF453D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B34D98" w:rsidRPr="00BF453D" w:rsidRDefault="007B401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ab/>
        <w:t>3. Антитеррористической</w:t>
      </w:r>
      <w:r w:rsidR="00B34D98" w:rsidRPr="00BF45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BF453D">
        <w:rPr>
          <w:rFonts w:ascii="Times New Roman" w:hAnsi="Times New Roman" w:cs="Times New Roman"/>
          <w:sz w:val="28"/>
          <w:szCs w:val="28"/>
        </w:rPr>
        <w:t>и</w:t>
      </w:r>
      <w:r w:rsidR="00B34D98" w:rsidRPr="00BF453D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минимизации и ликвидации последствий его проявлений в городском </w:t>
      </w:r>
      <w:proofErr w:type="gramStart"/>
      <w:r w:rsidR="00B34D98" w:rsidRPr="00BF453D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B34D98" w:rsidRPr="00BF453D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B34D98" w:rsidRPr="00BF453D" w:rsidRDefault="00B34D9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ab/>
        <w:t>4. Комисси</w:t>
      </w:r>
      <w:r w:rsidR="007B401B" w:rsidRPr="00BF453D">
        <w:rPr>
          <w:rFonts w:ascii="Times New Roman" w:hAnsi="Times New Roman" w:cs="Times New Roman"/>
          <w:sz w:val="28"/>
          <w:szCs w:val="28"/>
        </w:rPr>
        <w:t>и</w:t>
      </w:r>
      <w:r w:rsidRPr="00BF453D">
        <w:rPr>
          <w:rFonts w:ascii="Times New Roman" w:hAnsi="Times New Roman" w:cs="Times New Roman"/>
          <w:sz w:val="28"/>
          <w:szCs w:val="28"/>
        </w:rPr>
        <w:t xml:space="preserve"> по чрезвычайным ситуациям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B34D98" w:rsidRPr="00BF453D" w:rsidRDefault="007B401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ab/>
        <w:t>5. Антинаркотической</w:t>
      </w:r>
      <w:r w:rsidR="00B34D98" w:rsidRPr="00BF453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BF453D">
        <w:rPr>
          <w:rFonts w:ascii="Times New Roman" w:hAnsi="Times New Roman" w:cs="Times New Roman"/>
          <w:sz w:val="28"/>
          <w:szCs w:val="28"/>
        </w:rPr>
        <w:t>и</w:t>
      </w:r>
      <w:r w:rsidR="00B34D98" w:rsidRPr="00BF453D">
        <w:rPr>
          <w:rFonts w:ascii="Times New Roman" w:hAnsi="Times New Roman" w:cs="Times New Roman"/>
          <w:sz w:val="28"/>
          <w:szCs w:val="28"/>
        </w:rPr>
        <w:t xml:space="preserve"> в городском </w:t>
      </w:r>
      <w:proofErr w:type="gramStart"/>
      <w:r w:rsidR="00B34D98" w:rsidRPr="00BF453D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B34D98" w:rsidRPr="00BF453D">
        <w:rPr>
          <w:rFonts w:ascii="Times New Roman" w:hAnsi="Times New Roman" w:cs="Times New Roman"/>
          <w:sz w:val="28"/>
          <w:szCs w:val="28"/>
        </w:rPr>
        <w:t xml:space="preserve"> ЗАТО Свободный;</w:t>
      </w:r>
    </w:p>
    <w:p w:rsidR="00B34D98" w:rsidRPr="00BF453D" w:rsidRDefault="00B34D9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ab/>
        <w:t>6. Комисси</w:t>
      </w:r>
      <w:r w:rsidR="007B401B" w:rsidRPr="00BF453D">
        <w:rPr>
          <w:rFonts w:ascii="Times New Roman" w:hAnsi="Times New Roman" w:cs="Times New Roman"/>
          <w:sz w:val="28"/>
          <w:szCs w:val="28"/>
        </w:rPr>
        <w:t>и</w:t>
      </w:r>
      <w:r w:rsidRPr="00BF453D">
        <w:rPr>
          <w:rFonts w:ascii="Times New Roman" w:hAnsi="Times New Roman" w:cs="Times New Roman"/>
          <w:sz w:val="28"/>
          <w:szCs w:val="28"/>
        </w:rPr>
        <w:t xml:space="preserve"> по реализации стратегии социально-экономического развития городского округа.</w:t>
      </w:r>
    </w:p>
    <w:p w:rsidR="00B34D98" w:rsidRPr="00BF453D" w:rsidRDefault="00B34D9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ab/>
        <w:t>7. Конкурсной комиссии для проведения конкурса на замещение вакантной должности муниципальной службы.</w:t>
      </w:r>
    </w:p>
    <w:p w:rsidR="00DF47FD" w:rsidRPr="00BF453D" w:rsidRDefault="00B34D9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lastRenderedPageBreak/>
        <w:tab/>
        <w:t>8. Координационн</w:t>
      </w:r>
      <w:r w:rsidR="007B401B" w:rsidRPr="00BF453D">
        <w:rPr>
          <w:rFonts w:ascii="Times New Roman" w:hAnsi="Times New Roman" w:cs="Times New Roman"/>
          <w:sz w:val="28"/>
          <w:szCs w:val="28"/>
        </w:rPr>
        <w:t>ого</w:t>
      </w:r>
      <w:r w:rsidRPr="00BF453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B401B" w:rsidRPr="00BF453D">
        <w:rPr>
          <w:rFonts w:ascii="Times New Roman" w:hAnsi="Times New Roman" w:cs="Times New Roman"/>
          <w:sz w:val="28"/>
          <w:szCs w:val="28"/>
        </w:rPr>
        <w:t>а</w:t>
      </w:r>
      <w:r w:rsidRPr="00BF453D">
        <w:rPr>
          <w:rFonts w:ascii="Times New Roman" w:hAnsi="Times New Roman" w:cs="Times New Roman"/>
          <w:sz w:val="28"/>
          <w:szCs w:val="28"/>
        </w:rPr>
        <w:t xml:space="preserve"> по инвестициям и развитию предпринимательства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DF47FD" w:rsidRPr="00BF453D" w:rsidRDefault="00B34D9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И ряд других комиссий и рабочих групп.</w:t>
      </w:r>
    </w:p>
    <w:p w:rsidR="00DF47FD" w:rsidRPr="00BF453D" w:rsidRDefault="00B34D9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2019 году социально-экономическая и финансовая ситуация в городском округе оставалась сложной. В связи с сокращением межбюджетных трансфертов из вышестоящих бюджетов Россий</w:t>
      </w:r>
      <w:r w:rsidR="00DF47FD" w:rsidRPr="00BF453D">
        <w:rPr>
          <w:rFonts w:ascii="Times New Roman" w:hAnsi="Times New Roman" w:cs="Times New Roman"/>
          <w:sz w:val="28"/>
          <w:szCs w:val="28"/>
        </w:rPr>
        <w:t>ской Федерации</w:t>
      </w:r>
      <w:r w:rsidR="007B401B" w:rsidRPr="00BF453D">
        <w:rPr>
          <w:rFonts w:ascii="Times New Roman" w:hAnsi="Times New Roman" w:cs="Times New Roman"/>
          <w:sz w:val="28"/>
          <w:szCs w:val="28"/>
        </w:rPr>
        <w:t>,</w:t>
      </w:r>
      <w:r w:rsidR="00DF47FD" w:rsidRPr="00BF453D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Pr="00BF453D">
        <w:rPr>
          <w:rFonts w:ascii="Times New Roman" w:hAnsi="Times New Roman" w:cs="Times New Roman"/>
          <w:sz w:val="28"/>
          <w:szCs w:val="28"/>
        </w:rPr>
        <w:t>в 2019 году были направлены в первую очередь на решение задач социальной направленности (выплата заработной платы, питание учащихся, оплата коммунальных услуг, подготовка общеобразовательных учреждений к учебному году, проведение летней оздоровительной кампании и т.д.).</w:t>
      </w:r>
    </w:p>
    <w:p w:rsidR="00B155C1" w:rsidRPr="00BF453D" w:rsidRDefault="00B34D9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Глава городского округа принял участие в 17 видеоконференциях Губернатора Свердловской области, 10 совещаниях Правительства Свердловской области </w:t>
      </w:r>
      <w:r w:rsidR="007B401B" w:rsidRPr="00BF453D">
        <w:rPr>
          <w:rFonts w:ascii="Times New Roman" w:hAnsi="Times New Roman" w:cs="Times New Roman"/>
          <w:sz w:val="28"/>
          <w:szCs w:val="28"/>
        </w:rPr>
        <w:t>и совете представительных органов</w:t>
      </w:r>
      <w:r w:rsidRPr="00BF453D">
        <w:rPr>
          <w:rFonts w:ascii="Times New Roman" w:hAnsi="Times New Roman" w:cs="Times New Roman"/>
          <w:sz w:val="28"/>
          <w:szCs w:val="28"/>
        </w:rPr>
        <w:t xml:space="preserve"> местного самоуправления, 14 совещаниях и семинарах управляющего Горнозаводским управленческим округом, явля</w:t>
      </w:r>
      <w:r w:rsidR="00B155C1" w:rsidRPr="00BF453D">
        <w:rPr>
          <w:rFonts w:ascii="Times New Roman" w:hAnsi="Times New Roman" w:cs="Times New Roman"/>
          <w:sz w:val="28"/>
          <w:szCs w:val="28"/>
        </w:rPr>
        <w:t>лся</w:t>
      </w:r>
      <w:r w:rsidRPr="00BF453D">
        <w:rPr>
          <w:rFonts w:ascii="Times New Roman" w:hAnsi="Times New Roman" w:cs="Times New Roman"/>
          <w:sz w:val="28"/>
          <w:szCs w:val="28"/>
        </w:rPr>
        <w:t xml:space="preserve"> членом правления «Совета муниципальных образований Свердловской области», принял участие в </w:t>
      </w:r>
      <w:r w:rsidR="007B401B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 xml:space="preserve">работе 4 </w:t>
      </w:r>
      <w:r w:rsidR="007B401B" w:rsidRPr="00BF453D">
        <w:rPr>
          <w:rFonts w:ascii="Times New Roman" w:hAnsi="Times New Roman" w:cs="Times New Roman"/>
          <w:sz w:val="28"/>
          <w:szCs w:val="28"/>
        </w:rPr>
        <w:t xml:space="preserve">его </w:t>
      </w:r>
      <w:r w:rsidRPr="00BF453D">
        <w:rPr>
          <w:rFonts w:ascii="Times New Roman" w:hAnsi="Times New Roman" w:cs="Times New Roman"/>
          <w:sz w:val="28"/>
          <w:szCs w:val="28"/>
        </w:rPr>
        <w:t>заседаний.</w:t>
      </w:r>
    </w:p>
    <w:p w:rsidR="00B155C1" w:rsidRPr="00BF453D" w:rsidRDefault="00B34D9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С целью выявления и решения социальных проблем жителей городского округа создан и работает «Совет женщин»</w:t>
      </w:r>
      <w:r w:rsidR="00B155C1" w:rsidRPr="00BF4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5C1" w:rsidRPr="00BF453D" w:rsidRDefault="00B34D9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состав совета вошли представители учреждений, женщины - военнослужащие, представители центра социального обслуживания населения, пенсионеры. В ходе работы проводятся встречи, выявляются проблемы. </w:t>
      </w:r>
    </w:p>
    <w:p w:rsidR="00A9314C" w:rsidRPr="00BF453D" w:rsidRDefault="00B34D9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Создан и работает Совет молодежи при главе городского округа с целью выявления проблем молодежи в городском округе. Совет молоде</w:t>
      </w:r>
      <w:r w:rsidR="00B155C1" w:rsidRPr="00BF453D">
        <w:rPr>
          <w:rFonts w:ascii="Times New Roman" w:hAnsi="Times New Roman" w:cs="Times New Roman"/>
          <w:sz w:val="28"/>
          <w:szCs w:val="28"/>
        </w:rPr>
        <w:t>жи при главе городского округа принимал</w:t>
      </w:r>
      <w:r w:rsidRPr="00BF453D"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мероприятиях, проводимых на территории городского округа. </w:t>
      </w:r>
    </w:p>
    <w:p w:rsidR="00D5092B" w:rsidRPr="00BF453D" w:rsidRDefault="00D5092B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Численность населения городского округа ЗАТО Свободный, начиная </w:t>
      </w:r>
      <w:r w:rsidR="009352D2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 xml:space="preserve">с 2012 года, продолжает расти незначительными темпами. За 2019 год численность населения увеличилась на 3,6% и по состоянию на 1 января 2020 года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составила по предварительной оценке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9555 человек. Основными причинами роста населения в 2019 году стали естественный и миграционный прирост населения. Миграционный прирост населения городского округа начал отмечаться с 2014 года в связи с расширением штата градообразующего предприятия </w:t>
      </w:r>
      <w:r w:rsidR="00135F45" w:rsidRPr="00BF453D">
        <w:rPr>
          <w:rFonts w:ascii="Times New Roman" w:hAnsi="Times New Roman" w:cs="Times New Roman"/>
          <w:sz w:val="28"/>
          <w:szCs w:val="28"/>
        </w:rPr>
        <w:t>–</w:t>
      </w:r>
      <w:r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135F45" w:rsidRPr="00BF453D">
        <w:rPr>
          <w:rFonts w:ascii="Times New Roman" w:hAnsi="Times New Roman" w:cs="Times New Roman"/>
          <w:sz w:val="28"/>
          <w:szCs w:val="28"/>
        </w:rPr>
        <w:t>Тагильской ракетной дивизии</w:t>
      </w:r>
      <w:r w:rsidRPr="00BF453D">
        <w:rPr>
          <w:rFonts w:ascii="Times New Roman" w:hAnsi="Times New Roman" w:cs="Times New Roman"/>
          <w:sz w:val="28"/>
          <w:szCs w:val="28"/>
        </w:rPr>
        <w:t>.</w:t>
      </w:r>
    </w:p>
    <w:p w:rsidR="00BD007F" w:rsidRPr="00BF453D" w:rsidRDefault="00BD007F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Демографическая ситуация в 201</w:t>
      </w:r>
      <w:r w:rsidR="00F7198D" w:rsidRPr="00BF453D">
        <w:rPr>
          <w:rFonts w:ascii="Times New Roman" w:hAnsi="Times New Roman" w:cs="Times New Roman"/>
          <w:sz w:val="28"/>
          <w:szCs w:val="28"/>
        </w:rPr>
        <w:t>9</w:t>
      </w:r>
      <w:r w:rsidRPr="00BF453D">
        <w:rPr>
          <w:rFonts w:ascii="Times New Roman" w:hAnsi="Times New Roman" w:cs="Times New Roman"/>
          <w:sz w:val="28"/>
          <w:szCs w:val="28"/>
        </w:rPr>
        <w:t xml:space="preserve"> году имела </w:t>
      </w:r>
      <w:r w:rsidR="006155BC" w:rsidRPr="00BF453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BF453D">
        <w:rPr>
          <w:rFonts w:ascii="Times New Roman" w:hAnsi="Times New Roman" w:cs="Times New Roman"/>
          <w:sz w:val="28"/>
          <w:szCs w:val="28"/>
        </w:rPr>
        <w:t>положительную динамику</w:t>
      </w:r>
      <w:r w:rsidR="006155BC" w:rsidRPr="00BF453D">
        <w:rPr>
          <w:rFonts w:ascii="Times New Roman" w:hAnsi="Times New Roman" w:cs="Times New Roman"/>
          <w:sz w:val="28"/>
          <w:szCs w:val="28"/>
        </w:rPr>
        <w:t>, при этом наблюдается ухудшение показател</w:t>
      </w:r>
      <w:r w:rsidR="0036693B" w:rsidRPr="00BF453D">
        <w:rPr>
          <w:rFonts w:ascii="Times New Roman" w:hAnsi="Times New Roman" w:cs="Times New Roman"/>
          <w:sz w:val="28"/>
          <w:szCs w:val="28"/>
        </w:rPr>
        <w:t>ей рождаемости и смертности</w:t>
      </w:r>
      <w:r w:rsidRPr="00BF453D">
        <w:rPr>
          <w:rFonts w:ascii="Times New Roman" w:hAnsi="Times New Roman" w:cs="Times New Roman"/>
          <w:sz w:val="28"/>
          <w:szCs w:val="28"/>
        </w:rPr>
        <w:t xml:space="preserve">. Естественный прирост населения составил </w:t>
      </w:r>
      <w:r w:rsidR="003A2287" w:rsidRPr="00BF453D">
        <w:rPr>
          <w:rFonts w:ascii="Times New Roman" w:hAnsi="Times New Roman" w:cs="Times New Roman"/>
          <w:sz w:val="28"/>
          <w:szCs w:val="28"/>
        </w:rPr>
        <w:t>47</w:t>
      </w:r>
      <w:r w:rsidRPr="00BF453D">
        <w:rPr>
          <w:rFonts w:ascii="Times New Roman" w:hAnsi="Times New Roman" w:cs="Times New Roman"/>
          <w:sz w:val="28"/>
          <w:szCs w:val="28"/>
        </w:rPr>
        <w:t xml:space="preserve"> человек. Рождаемость по сравнению с </w:t>
      </w:r>
      <w:r w:rsidR="00135F45" w:rsidRPr="00BF453D">
        <w:rPr>
          <w:rFonts w:ascii="Times New Roman" w:hAnsi="Times New Roman" w:cs="Times New Roman"/>
          <w:sz w:val="28"/>
          <w:szCs w:val="28"/>
        </w:rPr>
        <w:t>2018</w:t>
      </w:r>
      <w:r w:rsidRPr="00BF453D">
        <w:rPr>
          <w:rFonts w:ascii="Times New Roman" w:hAnsi="Times New Roman" w:cs="Times New Roman"/>
          <w:sz w:val="28"/>
          <w:szCs w:val="28"/>
        </w:rPr>
        <w:t xml:space="preserve"> годом снизилась на </w:t>
      </w:r>
      <w:r w:rsidR="003A2287" w:rsidRPr="00BF453D">
        <w:rPr>
          <w:rFonts w:ascii="Times New Roman" w:hAnsi="Times New Roman" w:cs="Times New Roman"/>
          <w:sz w:val="28"/>
          <w:szCs w:val="28"/>
        </w:rPr>
        <w:t>26,6</w:t>
      </w:r>
      <w:r w:rsidRPr="00BF453D">
        <w:rPr>
          <w:rFonts w:ascii="Times New Roman" w:hAnsi="Times New Roman" w:cs="Times New Roman"/>
          <w:sz w:val="28"/>
          <w:szCs w:val="28"/>
        </w:rPr>
        <w:t xml:space="preserve">%, и составила </w:t>
      </w:r>
      <w:r w:rsidR="003A2287" w:rsidRPr="00BF453D">
        <w:rPr>
          <w:rFonts w:ascii="Times New Roman" w:hAnsi="Times New Roman" w:cs="Times New Roman"/>
          <w:sz w:val="28"/>
          <w:szCs w:val="28"/>
        </w:rPr>
        <w:t>80</w:t>
      </w:r>
      <w:r w:rsidRPr="00BF453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352D2" w:rsidRPr="00BF453D">
        <w:rPr>
          <w:rFonts w:ascii="Times New Roman" w:hAnsi="Times New Roman" w:cs="Times New Roman"/>
          <w:sz w:val="28"/>
          <w:szCs w:val="28"/>
        </w:rPr>
        <w:br/>
      </w:r>
      <w:r w:rsidR="00135F45" w:rsidRPr="00BF453D">
        <w:rPr>
          <w:rFonts w:ascii="Times New Roman" w:hAnsi="Times New Roman" w:cs="Times New Roman"/>
          <w:sz w:val="28"/>
          <w:szCs w:val="28"/>
        </w:rPr>
        <w:t xml:space="preserve">(в 2018 году - </w:t>
      </w:r>
      <w:r w:rsidRPr="00BF453D">
        <w:rPr>
          <w:rFonts w:ascii="Times New Roman" w:hAnsi="Times New Roman" w:cs="Times New Roman"/>
          <w:sz w:val="28"/>
          <w:szCs w:val="28"/>
        </w:rPr>
        <w:t>1</w:t>
      </w:r>
      <w:r w:rsidR="003E01A5" w:rsidRPr="00BF453D">
        <w:rPr>
          <w:rFonts w:ascii="Times New Roman" w:hAnsi="Times New Roman" w:cs="Times New Roman"/>
          <w:sz w:val="28"/>
          <w:szCs w:val="28"/>
        </w:rPr>
        <w:t>09</w:t>
      </w:r>
      <w:r w:rsidRPr="00BF453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35F45" w:rsidRPr="00BF453D">
        <w:rPr>
          <w:rFonts w:ascii="Times New Roman" w:hAnsi="Times New Roman" w:cs="Times New Roman"/>
          <w:sz w:val="28"/>
          <w:szCs w:val="28"/>
        </w:rPr>
        <w:t>)</w:t>
      </w:r>
      <w:r w:rsidRPr="00BF453D">
        <w:rPr>
          <w:rFonts w:ascii="Times New Roman" w:hAnsi="Times New Roman" w:cs="Times New Roman"/>
          <w:sz w:val="28"/>
          <w:szCs w:val="28"/>
        </w:rPr>
        <w:t xml:space="preserve">. Показатель смертности </w:t>
      </w:r>
      <w:r w:rsidR="00135F45" w:rsidRPr="00BF453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3E01A5" w:rsidRPr="00BF453D">
        <w:rPr>
          <w:rFonts w:ascii="Times New Roman" w:hAnsi="Times New Roman" w:cs="Times New Roman"/>
          <w:sz w:val="28"/>
          <w:szCs w:val="28"/>
        </w:rPr>
        <w:t xml:space="preserve">вырос </w:t>
      </w:r>
      <w:r w:rsidRPr="00BF453D">
        <w:rPr>
          <w:rFonts w:ascii="Times New Roman" w:hAnsi="Times New Roman" w:cs="Times New Roman"/>
          <w:sz w:val="28"/>
          <w:szCs w:val="28"/>
        </w:rPr>
        <w:t xml:space="preserve">на </w:t>
      </w:r>
      <w:r w:rsidR="003E01A5" w:rsidRPr="00BF453D">
        <w:rPr>
          <w:rFonts w:ascii="Times New Roman" w:hAnsi="Times New Roman" w:cs="Times New Roman"/>
          <w:sz w:val="28"/>
          <w:szCs w:val="28"/>
        </w:rPr>
        <w:t>37,5</w:t>
      </w:r>
      <w:r w:rsidRPr="00BF453D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3E01A5" w:rsidRPr="00BF453D">
        <w:rPr>
          <w:rFonts w:ascii="Times New Roman" w:hAnsi="Times New Roman" w:cs="Times New Roman"/>
          <w:sz w:val="28"/>
          <w:szCs w:val="28"/>
        </w:rPr>
        <w:t>33</w:t>
      </w:r>
      <w:r w:rsidRPr="00BF453D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="003E01A5" w:rsidRPr="00BF453D">
        <w:rPr>
          <w:rFonts w:ascii="Times New Roman" w:hAnsi="Times New Roman" w:cs="Times New Roman"/>
          <w:sz w:val="28"/>
          <w:szCs w:val="28"/>
        </w:rPr>
        <w:t>3,57</w:t>
      </w:r>
      <w:r w:rsidRPr="00BF453D">
        <w:rPr>
          <w:rFonts w:ascii="Times New Roman" w:hAnsi="Times New Roman" w:cs="Times New Roman"/>
          <w:sz w:val="28"/>
          <w:szCs w:val="28"/>
        </w:rPr>
        <w:t xml:space="preserve"> на 1000 чел.) </w:t>
      </w:r>
      <w:r w:rsidR="00135F45" w:rsidRPr="00BF453D">
        <w:rPr>
          <w:rFonts w:ascii="Times New Roman" w:hAnsi="Times New Roman" w:cs="Times New Roman"/>
          <w:sz w:val="28"/>
          <w:szCs w:val="28"/>
        </w:rPr>
        <w:t xml:space="preserve">(в 2018 году </w:t>
      </w:r>
      <w:r w:rsidR="003E01A5" w:rsidRPr="00BF453D">
        <w:rPr>
          <w:rFonts w:ascii="Times New Roman" w:hAnsi="Times New Roman" w:cs="Times New Roman"/>
          <w:sz w:val="28"/>
          <w:szCs w:val="28"/>
        </w:rPr>
        <w:t>24</w:t>
      </w:r>
      <w:r w:rsidRPr="00BF453D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35F45" w:rsidRPr="00BF453D">
        <w:rPr>
          <w:rFonts w:ascii="Times New Roman" w:hAnsi="Times New Roman" w:cs="Times New Roman"/>
          <w:sz w:val="28"/>
          <w:szCs w:val="28"/>
        </w:rPr>
        <w:t xml:space="preserve">, </w:t>
      </w:r>
      <w:r w:rsidR="003E01A5" w:rsidRPr="00BF453D">
        <w:rPr>
          <w:rFonts w:ascii="Times New Roman" w:hAnsi="Times New Roman" w:cs="Times New Roman"/>
          <w:sz w:val="28"/>
          <w:szCs w:val="28"/>
        </w:rPr>
        <w:t>2,7</w:t>
      </w:r>
      <w:r w:rsidR="00830876" w:rsidRPr="00BF453D">
        <w:rPr>
          <w:rFonts w:ascii="Times New Roman" w:hAnsi="Times New Roman" w:cs="Times New Roman"/>
          <w:sz w:val="28"/>
          <w:szCs w:val="28"/>
        </w:rPr>
        <w:t xml:space="preserve"> на 1000 чел.).</w:t>
      </w:r>
    </w:p>
    <w:p w:rsidR="00BD007F" w:rsidRPr="00BF453D" w:rsidRDefault="00BD007F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D8278F" w:rsidRPr="00BF453D">
        <w:rPr>
          <w:rFonts w:ascii="Times New Roman" w:hAnsi="Times New Roman" w:cs="Times New Roman"/>
          <w:sz w:val="28"/>
          <w:szCs w:val="28"/>
        </w:rPr>
        <w:t>снизилось</w:t>
      </w:r>
      <w:r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0A1751" w:rsidRPr="00BF453D">
        <w:rPr>
          <w:rFonts w:ascii="Times New Roman" w:hAnsi="Times New Roman" w:cs="Times New Roman"/>
          <w:sz w:val="28"/>
          <w:szCs w:val="28"/>
        </w:rPr>
        <w:t xml:space="preserve">(на 0,8%) </w:t>
      </w:r>
      <w:r w:rsidRPr="00BF453D">
        <w:rPr>
          <w:rFonts w:ascii="Times New Roman" w:hAnsi="Times New Roman" w:cs="Times New Roman"/>
          <w:sz w:val="28"/>
          <w:szCs w:val="28"/>
        </w:rPr>
        <w:t xml:space="preserve">число многодетных семей и по </w:t>
      </w:r>
      <w:r w:rsidR="009352D2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>итогам 201</w:t>
      </w:r>
      <w:r w:rsidR="00D8278F" w:rsidRPr="00BF453D">
        <w:rPr>
          <w:rFonts w:ascii="Times New Roman" w:hAnsi="Times New Roman" w:cs="Times New Roman"/>
          <w:sz w:val="28"/>
          <w:szCs w:val="28"/>
        </w:rPr>
        <w:t>9 года составляет 123 семьи</w:t>
      </w:r>
      <w:r w:rsidR="000A1751" w:rsidRPr="00BF453D">
        <w:rPr>
          <w:rFonts w:ascii="Times New Roman" w:hAnsi="Times New Roman" w:cs="Times New Roman"/>
          <w:sz w:val="28"/>
          <w:szCs w:val="28"/>
        </w:rPr>
        <w:t xml:space="preserve"> (</w:t>
      </w:r>
      <w:r w:rsidR="00D8278F" w:rsidRPr="00BF453D">
        <w:rPr>
          <w:rFonts w:ascii="Times New Roman" w:hAnsi="Times New Roman" w:cs="Times New Roman"/>
          <w:sz w:val="28"/>
          <w:szCs w:val="28"/>
        </w:rPr>
        <w:t>2018</w:t>
      </w:r>
      <w:r w:rsidRPr="00BF453D">
        <w:rPr>
          <w:rFonts w:ascii="Times New Roman" w:hAnsi="Times New Roman" w:cs="Times New Roman"/>
          <w:sz w:val="28"/>
          <w:szCs w:val="28"/>
        </w:rPr>
        <w:t xml:space="preserve"> год</w:t>
      </w:r>
      <w:r w:rsidR="000A1751" w:rsidRPr="00BF453D">
        <w:rPr>
          <w:rFonts w:ascii="Times New Roman" w:hAnsi="Times New Roman" w:cs="Times New Roman"/>
          <w:sz w:val="28"/>
          <w:szCs w:val="28"/>
        </w:rPr>
        <w:t xml:space="preserve"> - </w:t>
      </w:r>
      <w:r w:rsidRPr="00BF453D">
        <w:rPr>
          <w:rFonts w:ascii="Times New Roman" w:hAnsi="Times New Roman" w:cs="Times New Roman"/>
          <w:sz w:val="28"/>
          <w:szCs w:val="28"/>
        </w:rPr>
        <w:t>12</w:t>
      </w:r>
      <w:r w:rsidR="00D8278F" w:rsidRPr="00BF453D">
        <w:rPr>
          <w:rFonts w:ascii="Times New Roman" w:hAnsi="Times New Roman" w:cs="Times New Roman"/>
          <w:sz w:val="28"/>
          <w:szCs w:val="28"/>
        </w:rPr>
        <w:t>4</w:t>
      </w:r>
      <w:r w:rsidRPr="00BF453D">
        <w:rPr>
          <w:rFonts w:ascii="Times New Roman" w:hAnsi="Times New Roman" w:cs="Times New Roman"/>
          <w:sz w:val="28"/>
          <w:szCs w:val="28"/>
        </w:rPr>
        <w:t xml:space="preserve"> семь</w:t>
      </w:r>
      <w:r w:rsidR="00D8278F" w:rsidRPr="00BF453D">
        <w:rPr>
          <w:rFonts w:ascii="Times New Roman" w:hAnsi="Times New Roman" w:cs="Times New Roman"/>
          <w:sz w:val="28"/>
          <w:szCs w:val="28"/>
        </w:rPr>
        <w:t>и</w:t>
      </w:r>
      <w:r w:rsidRPr="00BF453D">
        <w:rPr>
          <w:rFonts w:ascii="Times New Roman" w:hAnsi="Times New Roman" w:cs="Times New Roman"/>
          <w:sz w:val="28"/>
          <w:szCs w:val="28"/>
        </w:rPr>
        <w:t>).</w:t>
      </w:r>
    </w:p>
    <w:p w:rsidR="00C47534" w:rsidRPr="00BF453D" w:rsidRDefault="00D5092B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Ситуация на рынке труда в целом благополучная. Уровень официально зарегистрированной безработицы по состоянию на 01.01.2020 года составил 0,24%, что на 0,04% больше уровня безработицы по состоянию на 01.01.2019 года. </w:t>
      </w:r>
      <w:r w:rsidR="009352D2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 xml:space="preserve">За 2019 год в службу занятости в поисках работы обратилось 105 человек. Признано безработными 24 человека. При содействии службы занятости всего трудоустроено </w:t>
      </w:r>
      <w:r w:rsidRPr="00BF453D">
        <w:rPr>
          <w:rFonts w:ascii="Times New Roman" w:hAnsi="Times New Roman" w:cs="Times New Roman"/>
          <w:sz w:val="28"/>
          <w:szCs w:val="28"/>
        </w:rPr>
        <w:lastRenderedPageBreak/>
        <w:t xml:space="preserve">77 человек. Профессиональное обучение прошли 3 человека. Граждане, принявшие участие в общественных работах 3 человека. По состоянию на 01.01.2020 года состоят на учёте </w:t>
      </w:r>
      <w:r w:rsidR="008E0083" w:rsidRPr="00BF453D">
        <w:rPr>
          <w:rFonts w:ascii="Times New Roman" w:hAnsi="Times New Roman" w:cs="Times New Roman"/>
          <w:sz w:val="28"/>
          <w:szCs w:val="28"/>
        </w:rPr>
        <w:t xml:space="preserve">как </w:t>
      </w:r>
      <w:r w:rsidRPr="00BF453D">
        <w:rPr>
          <w:rFonts w:ascii="Times New Roman" w:hAnsi="Times New Roman" w:cs="Times New Roman"/>
          <w:sz w:val="28"/>
          <w:szCs w:val="28"/>
        </w:rPr>
        <w:t>безработные граждане - 11 человек.</w:t>
      </w:r>
    </w:p>
    <w:p w:rsidR="00D5092B" w:rsidRPr="00BF453D" w:rsidRDefault="00D5092B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534" w:rsidRPr="00BF453D" w:rsidRDefault="00C47534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8E0083" w:rsidRPr="00BF453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BF453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795DD2" w:rsidRPr="00BF453D" w:rsidRDefault="00795DD2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D2" w:rsidRPr="00BF453D" w:rsidRDefault="00795DD2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 - это орган власти, который нацелен на обеспечение высокого качества жизни населения городского округа ЗАТО Свободный на основе реализации человеческого потенциала, сбалансированного развития экономики, эффективного местного самоуправления и использования существующих ресурсов и потенциальных возможностей.</w:t>
      </w:r>
    </w:p>
    <w:p w:rsidR="00795DD2" w:rsidRPr="00BF453D" w:rsidRDefault="00795DD2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Главной задачей в работе администрации городского округа ЗАТО Свободный (далее - администрация городского округа) остается исполнение полномочий в соответствии с Федеральным Законом «Об общих принципах организации местного самоуправления в Российской Федерации» от 06.10.2003 № 131-ФЗ, Уставом городского округа ЗАТО Свободный, «Стратегией социально-экономического развития городского округа ЗАТО Свободный Свердловской области на период до 2030 года» и другими Федеральными, областными правовыми актами и правовыми актами органов местного самоуправления городского округа ЗАТО Свободный.</w:t>
      </w:r>
    </w:p>
    <w:p w:rsidR="009E6FBB" w:rsidRPr="00BF453D" w:rsidRDefault="009E6FBB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о деятельности администрации городского округа </w:t>
      </w:r>
      <w:r w:rsidR="008E0083" w:rsidRPr="00BF453D">
        <w:rPr>
          <w:rFonts w:ascii="Times New Roman" w:hAnsi="Times New Roman" w:cs="Times New Roman"/>
          <w:sz w:val="28"/>
          <w:szCs w:val="28"/>
        </w:rPr>
        <w:t>действует</w:t>
      </w:r>
      <w:r w:rsidRPr="00BF453D">
        <w:rPr>
          <w:rFonts w:ascii="Times New Roman" w:hAnsi="Times New Roman" w:cs="Times New Roman"/>
          <w:sz w:val="28"/>
          <w:szCs w:val="28"/>
        </w:rPr>
        <w:t xml:space="preserve"> официальный сайт администрации городского округа, где размещаются нормативные правовые акты, информация о мероприятия</w:t>
      </w:r>
      <w:r w:rsidR="008E0083" w:rsidRPr="00BF453D">
        <w:rPr>
          <w:rFonts w:ascii="Times New Roman" w:hAnsi="Times New Roman" w:cs="Times New Roman"/>
          <w:sz w:val="28"/>
          <w:szCs w:val="28"/>
        </w:rPr>
        <w:t>х, проводимых в городском округе и прочая, необходимая гражданам, информация</w:t>
      </w:r>
      <w:r w:rsidRPr="00BF453D">
        <w:rPr>
          <w:rFonts w:ascii="Times New Roman" w:hAnsi="Times New Roman" w:cs="Times New Roman"/>
          <w:sz w:val="28"/>
          <w:szCs w:val="28"/>
        </w:rPr>
        <w:t>. Для обнародования нормативных правовых актов использу</w:t>
      </w:r>
      <w:r w:rsidR="008E0083" w:rsidRPr="00BF453D">
        <w:rPr>
          <w:rFonts w:ascii="Times New Roman" w:hAnsi="Times New Roman" w:cs="Times New Roman"/>
          <w:sz w:val="28"/>
          <w:szCs w:val="28"/>
        </w:rPr>
        <w:t>е</w:t>
      </w:r>
      <w:r w:rsidRPr="00BF453D">
        <w:rPr>
          <w:rFonts w:ascii="Times New Roman" w:hAnsi="Times New Roman" w:cs="Times New Roman"/>
          <w:sz w:val="28"/>
          <w:szCs w:val="28"/>
        </w:rPr>
        <w:t>тся газета «Свободные вести».</w:t>
      </w:r>
    </w:p>
    <w:p w:rsidR="009E6FBB" w:rsidRPr="00BF453D" w:rsidRDefault="009E6FBB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 w:rsidR="00E00095" w:rsidRPr="00BF453D">
        <w:rPr>
          <w:rFonts w:ascii="Times New Roman" w:hAnsi="Times New Roman" w:cs="Times New Roman"/>
          <w:sz w:val="28"/>
          <w:szCs w:val="28"/>
        </w:rPr>
        <w:t>о социально-экономическом и культурном развитии городского окр</w:t>
      </w:r>
      <w:r w:rsidR="00E17F83" w:rsidRPr="00BF453D">
        <w:rPr>
          <w:rFonts w:ascii="Times New Roman" w:hAnsi="Times New Roman" w:cs="Times New Roman"/>
          <w:sz w:val="28"/>
          <w:szCs w:val="28"/>
        </w:rPr>
        <w:t>уга, осуществляется через газеты</w:t>
      </w:r>
      <w:r w:rsidR="00E00095" w:rsidRPr="00BF453D">
        <w:rPr>
          <w:rFonts w:ascii="Times New Roman" w:hAnsi="Times New Roman" w:cs="Times New Roman"/>
          <w:sz w:val="28"/>
          <w:szCs w:val="28"/>
        </w:rPr>
        <w:t xml:space="preserve"> «Городской вестник», «Свободные вести» и официальный сайт </w:t>
      </w:r>
      <w:r w:rsidR="005E2C20" w:rsidRPr="00BF453D"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9E6FBB" w:rsidRPr="00BF453D" w:rsidRDefault="009E6FBB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течени</w:t>
      </w:r>
      <w:r w:rsidR="006C2D51" w:rsidRPr="00BF453D">
        <w:rPr>
          <w:rFonts w:ascii="Times New Roman" w:hAnsi="Times New Roman" w:cs="Times New Roman"/>
          <w:sz w:val="28"/>
          <w:szCs w:val="28"/>
        </w:rPr>
        <w:t xml:space="preserve">е 2019 году </w:t>
      </w:r>
      <w:r w:rsidR="005E2C20" w:rsidRPr="00BF453D">
        <w:rPr>
          <w:rFonts w:ascii="Times New Roman" w:hAnsi="Times New Roman" w:cs="Times New Roman"/>
          <w:sz w:val="28"/>
          <w:szCs w:val="28"/>
        </w:rPr>
        <w:t xml:space="preserve">выпущено </w:t>
      </w:r>
      <w:r w:rsidR="006C2D51" w:rsidRPr="00BF453D">
        <w:rPr>
          <w:rFonts w:ascii="Times New Roman" w:hAnsi="Times New Roman" w:cs="Times New Roman"/>
          <w:sz w:val="28"/>
          <w:szCs w:val="28"/>
        </w:rPr>
        <w:t>26</w:t>
      </w:r>
      <w:r w:rsidRPr="00BF453D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6C2D51" w:rsidRPr="00BF453D">
        <w:rPr>
          <w:rFonts w:ascii="Times New Roman" w:hAnsi="Times New Roman" w:cs="Times New Roman"/>
          <w:sz w:val="28"/>
          <w:szCs w:val="28"/>
        </w:rPr>
        <w:t>ов</w:t>
      </w:r>
      <w:r w:rsidRPr="00BF453D">
        <w:rPr>
          <w:rFonts w:ascii="Times New Roman" w:hAnsi="Times New Roman" w:cs="Times New Roman"/>
          <w:sz w:val="28"/>
          <w:szCs w:val="28"/>
        </w:rPr>
        <w:t xml:space="preserve"> газеты «Свободные вести».</w:t>
      </w:r>
      <w:bookmarkStart w:id="0" w:name="Par24"/>
      <w:bookmarkStart w:id="1" w:name="Par29"/>
      <w:bookmarkEnd w:id="0"/>
      <w:bookmarkEnd w:id="1"/>
    </w:p>
    <w:p w:rsidR="00052878" w:rsidRPr="00BF453D" w:rsidRDefault="009E6FBB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2019 году администрацией городского округа был заключен муниципальный контракт с ГАУПСО «Редакция газеты «Город</w:t>
      </w:r>
      <w:r w:rsidR="005E2C20" w:rsidRPr="00BF453D">
        <w:rPr>
          <w:rFonts w:ascii="Times New Roman" w:hAnsi="Times New Roman" w:cs="Times New Roman"/>
          <w:sz w:val="28"/>
          <w:szCs w:val="28"/>
        </w:rPr>
        <w:t xml:space="preserve">ской вестник» на оказание услуг </w:t>
      </w:r>
      <w:r w:rsidR="00E17F83" w:rsidRPr="00BF453D">
        <w:rPr>
          <w:rFonts w:ascii="Times New Roman" w:hAnsi="Times New Roman" w:cs="Times New Roman"/>
          <w:sz w:val="28"/>
          <w:szCs w:val="28"/>
        </w:rPr>
        <w:t xml:space="preserve">по </w:t>
      </w:r>
      <w:r w:rsidRPr="00BF453D">
        <w:rPr>
          <w:rFonts w:ascii="Times New Roman" w:hAnsi="Times New Roman" w:cs="Times New Roman"/>
          <w:sz w:val="28"/>
          <w:szCs w:val="28"/>
        </w:rPr>
        <w:t>информировани</w:t>
      </w:r>
      <w:r w:rsidR="00E17F83" w:rsidRPr="00BF453D">
        <w:rPr>
          <w:rFonts w:ascii="Times New Roman" w:hAnsi="Times New Roman" w:cs="Times New Roman"/>
          <w:sz w:val="28"/>
          <w:szCs w:val="28"/>
        </w:rPr>
        <w:t>ю</w:t>
      </w:r>
      <w:r w:rsidRPr="00BF453D">
        <w:rPr>
          <w:rFonts w:ascii="Times New Roman" w:hAnsi="Times New Roman" w:cs="Times New Roman"/>
          <w:sz w:val="28"/>
          <w:szCs w:val="28"/>
        </w:rPr>
        <w:t xml:space="preserve"> населения о социально-экономическом и культурном развитии городского округа (путем публикации информации в газете) и информирование населения городского округа (посредством размещения выпусков новостей в сети Интернет)</w:t>
      </w:r>
      <w:r w:rsidR="002938E8" w:rsidRPr="00BF453D">
        <w:rPr>
          <w:rFonts w:ascii="Times New Roman" w:hAnsi="Times New Roman" w:cs="Times New Roman"/>
          <w:sz w:val="28"/>
          <w:szCs w:val="28"/>
        </w:rPr>
        <w:t>.</w:t>
      </w:r>
    </w:p>
    <w:p w:rsidR="00052878" w:rsidRPr="00BF453D" w:rsidRDefault="005E2C20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="002938E8" w:rsidRPr="00BF453D">
        <w:rPr>
          <w:rFonts w:ascii="Times New Roman" w:hAnsi="Times New Roman" w:cs="Times New Roman"/>
          <w:sz w:val="28"/>
          <w:szCs w:val="28"/>
        </w:rPr>
        <w:t>в газете</w:t>
      </w:r>
      <w:r w:rsidRPr="00BF453D">
        <w:rPr>
          <w:rFonts w:ascii="Times New Roman" w:hAnsi="Times New Roman" w:cs="Times New Roman"/>
          <w:sz w:val="28"/>
          <w:szCs w:val="28"/>
        </w:rPr>
        <w:t xml:space="preserve"> «Городской вестник» </w:t>
      </w:r>
      <w:r w:rsidR="002938E8" w:rsidRPr="00BF453D">
        <w:rPr>
          <w:rFonts w:ascii="Times New Roman" w:hAnsi="Times New Roman" w:cs="Times New Roman"/>
          <w:sz w:val="28"/>
          <w:szCs w:val="28"/>
        </w:rPr>
        <w:t xml:space="preserve">выпущено </w:t>
      </w:r>
      <w:r w:rsidR="00AA0D17" w:rsidRPr="00BF453D">
        <w:rPr>
          <w:rFonts w:ascii="Times New Roman" w:hAnsi="Times New Roman" w:cs="Times New Roman"/>
          <w:sz w:val="28"/>
          <w:szCs w:val="28"/>
        </w:rPr>
        <w:t xml:space="preserve">52 </w:t>
      </w:r>
      <w:r w:rsidR="002938E8" w:rsidRPr="00BF453D">
        <w:rPr>
          <w:rFonts w:ascii="Times New Roman" w:hAnsi="Times New Roman" w:cs="Times New Roman"/>
          <w:sz w:val="28"/>
          <w:szCs w:val="28"/>
        </w:rPr>
        <w:t>информационных выпуска</w:t>
      </w:r>
      <w:r w:rsidR="00676061" w:rsidRPr="00BF453D">
        <w:rPr>
          <w:rFonts w:ascii="Times New Roman" w:hAnsi="Times New Roman" w:cs="Times New Roman"/>
          <w:sz w:val="28"/>
          <w:szCs w:val="28"/>
        </w:rPr>
        <w:t xml:space="preserve"> и </w:t>
      </w:r>
      <w:r w:rsidR="009E6FBB" w:rsidRPr="00BF453D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052878" w:rsidRPr="00BF453D">
        <w:rPr>
          <w:rFonts w:ascii="Times New Roman" w:hAnsi="Times New Roman" w:cs="Times New Roman"/>
          <w:sz w:val="28"/>
          <w:szCs w:val="28"/>
        </w:rPr>
        <w:t>5</w:t>
      </w:r>
      <w:r w:rsidR="00AA0D17" w:rsidRPr="00BF453D">
        <w:rPr>
          <w:rFonts w:ascii="Times New Roman" w:hAnsi="Times New Roman" w:cs="Times New Roman"/>
          <w:sz w:val="28"/>
          <w:szCs w:val="28"/>
        </w:rPr>
        <w:t xml:space="preserve">2 </w:t>
      </w:r>
      <w:r w:rsidR="00676061" w:rsidRPr="00BF453D">
        <w:rPr>
          <w:rFonts w:ascii="Times New Roman" w:hAnsi="Times New Roman" w:cs="Times New Roman"/>
          <w:sz w:val="28"/>
          <w:szCs w:val="28"/>
        </w:rPr>
        <w:t>выпуска новостей в сети Интернет</w:t>
      </w:r>
      <w:r w:rsidR="009E6FBB" w:rsidRPr="00BF453D">
        <w:rPr>
          <w:rFonts w:ascii="Times New Roman" w:hAnsi="Times New Roman" w:cs="Times New Roman"/>
          <w:sz w:val="28"/>
          <w:szCs w:val="28"/>
        </w:rPr>
        <w:t>.</w:t>
      </w:r>
    </w:p>
    <w:p w:rsidR="009E6FBB" w:rsidRPr="00BF453D" w:rsidRDefault="00676061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Газета «Городской вестник» и в</w:t>
      </w:r>
      <w:r w:rsidR="00052878" w:rsidRPr="00BF453D">
        <w:rPr>
          <w:rFonts w:ascii="Times New Roman" w:hAnsi="Times New Roman" w:cs="Times New Roman"/>
          <w:sz w:val="28"/>
          <w:szCs w:val="28"/>
        </w:rPr>
        <w:t xml:space="preserve">ыпуски новостей «Свободные новости» размещаются на официальном сайте администрации городского </w:t>
      </w:r>
      <w:proofErr w:type="gramStart"/>
      <w:r w:rsidR="00052878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52878" w:rsidRPr="00BF453D">
        <w:rPr>
          <w:rFonts w:ascii="Times New Roman" w:hAnsi="Times New Roman" w:cs="Times New Roman"/>
          <w:sz w:val="28"/>
          <w:szCs w:val="28"/>
        </w:rPr>
        <w:t xml:space="preserve"> ЗАТО Свободный в разделе «Архив телепрограммы «Свободные новости».</w:t>
      </w:r>
    </w:p>
    <w:p w:rsidR="00676061" w:rsidRPr="00BF453D" w:rsidRDefault="00676061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47534" w:rsidRPr="00BF453D" w:rsidRDefault="00C47534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За отчетный период с 01.01.2019 г. по 31.12.2019 г. в администрации городского округа издано:</w:t>
      </w:r>
    </w:p>
    <w:p w:rsidR="00C47534" w:rsidRPr="00BF453D" w:rsidRDefault="00052878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- 745</w:t>
      </w:r>
      <w:r w:rsidR="00C47534" w:rsidRPr="00BF453D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городского округа;</w:t>
      </w:r>
    </w:p>
    <w:p w:rsidR="00C47534" w:rsidRPr="00BF453D" w:rsidRDefault="00C47534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</w:t>
      </w:r>
      <w:r w:rsidR="00052878" w:rsidRPr="00BF453D">
        <w:rPr>
          <w:rFonts w:ascii="Times New Roman" w:hAnsi="Times New Roman" w:cs="Times New Roman"/>
          <w:sz w:val="28"/>
          <w:szCs w:val="28"/>
        </w:rPr>
        <w:t>511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распоряжений администрации городского округа по кадрам;</w:t>
      </w:r>
    </w:p>
    <w:p w:rsidR="00C47534" w:rsidRPr="00BF453D" w:rsidRDefault="00C47534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lastRenderedPageBreak/>
        <w:t>- 22</w:t>
      </w:r>
      <w:r w:rsidR="00052878" w:rsidRPr="00BF453D">
        <w:rPr>
          <w:rFonts w:ascii="Times New Roman" w:hAnsi="Times New Roman" w:cs="Times New Roman"/>
          <w:sz w:val="28"/>
          <w:szCs w:val="28"/>
        </w:rPr>
        <w:t>5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распоряжений администрации по основной деятельности.</w:t>
      </w:r>
    </w:p>
    <w:p w:rsidR="00C47534" w:rsidRPr="00BF453D" w:rsidRDefault="00C47534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За отчетный период в администрации городского округа поступило:</w:t>
      </w:r>
    </w:p>
    <w:p w:rsidR="00C47534" w:rsidRPr="00BF453D" w:rsidRDefault="00C47534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входящей корреспонденции – </w:t>
      </w:r>
      <w:r w:rsidR="00737F7D" w:rsidRPr="00BF453D">
        <w:rPr>
          <w:rFonts w:ascii="Times New Roman" w:hAnsi="Times New Roman" w:cs="Times New Roman"/>
          <w:sz w:val="28"/>
          <w:szCs w:val="28"/>
        </w:rPr>
        <w:t>6692</w:t>
      </w:r>
      <w:r w:rsidRPr="00BF453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47534" w:rsidRPr="00BF453D" w:rsidRDefault="00C47534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исходящей корреспонденции – </w:t>
      </w:r>
      <w:r w:rsidR="00D3680C" w:rsidRPr="00BF453D">
        <w:rPr>
          <w:rFonts w:ascii="Times New Roman" w:hAnsi="Times New Roman" w:cs="Times New Roman"/>
          <w:sz w:val="28"/>
          <w:szCs w:val="28"/>
        </w:rPr>
        <w:t>5928</w:t>
      </w:r>
      <w:r w:rsidRPr="00BF453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47534" w:rsidRPr="00BF453D" w:rsidRDefault="00052878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выдано справок – 872</w:t>
      </w:r>
      <w:r w:rsidR="00C47534" w:rsidRPr="00BF453D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676061" w:rsidRPr="00BF453D" w:rsidRDefault="00676061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12BFD" w:rsidRPr="00BF453D" w:rsidRDefault="00E17F83" w:rsidP="00BF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3D">
        <w:rPr>
          <w:rFonts w:ascii="Times New Roman" w:eastAsia="Times New Roman" w:hAnsi="Times New Roman" w:cs="Times New Roman"/>
          <w:sz w:val="28"/>
          <w:szCs w:val="28"/>
        </w:rPr>
        <w:t xml:space="preserve">На особом контроле находятся </w:t>
      </w:r>
      <w:r w:rsidR="00F12BFD" w:rsidRPr="00BF453D">
        <w:rPr>
          <w:rFonts w:ascii="Times New Roman" w:eastAsia="Times New Roman" w:hAnsi="Times New Roman" w:cs="Times New Roman"/>
          <w:sz w:val="28"/>
          <w:szCs w:val="28"/>
        </w:rPr>
        <w:t xml:space="preserve">вопросы рассмотрения обращений граждан. </w:t>
      </w:r>
    </w:p>
    <w:p w:rsidR="00F12BFD" w:rsidRPr="00BF453D" w:rsidRDefault="00F12BFD" w:rsidP="00BF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3D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 w:rsidRPr="00BF453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F453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12BFD" w:rsidRPr="00BF453D" w:rsidRDefault="00F12BFD" w:rsidP="00BF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3D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осуществляется в установленном порядке и своевременно,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Федерации».</w:t>
      </w:r>
    </w:p>
    <w:p w:rsidR="00F12BFD" w:rsidRPr="00BF453D" w:rsidRDefault="00F12BFD" w:rsidP="00BF453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2019 году в а</w:t>
      </w:r>
      <w:r w:rsidRPr="00BF453D">
        <w:rPr>
          <w:rFonts w:ascii="Times New Roman" w:hAnsi="Times New Roman" w:cs="Times New Roman"/>
          <w:bCs/>
          <w:sz w:val="28"/>
          <w:szCs w:val="28"/>
        </w:rPr>
        <w:t xml:space="preserve">дминистрацию городского округа </w:t>
      </w:r>
      <w:r w:rsidRPr="00BF453D">
        <w:rPr>
          <w:rFonts w:ascii="Times New Roman" w:hAnsi="Times New Roman" w:cs="Times New Roman"/>
          <w:sz w:val="28"/>
          <w:szCs w:val="28"/>
        </w:rPr>
        <w:t>поступило 66 обращений граждан, заявлений на выдачу справок – 872</w:t>
      </w:r>
      <w:r w:rsidR="00E17F83" w:rsidRPr="00BF453D">
        <w:rPr>
          <w:rFonts w:ascii="Times New Roman" w:hAnsi="Times New Roman" w:cs="Times New Roman"/>
          <w:sz w:val="28"/>
          <w:szCs w:val="28"/>
        </w:rPr>
        <w:t xml:space="preserve"> (в </w:t>
      </w:r>
      <w:r w:rsidR="00E17F83" w:rsidRPr="00BF453D">
        <w:rPr>
          <w:rFonts w:ascii="Times New Roman" w:eastAsia="Times New Roman" w:hAnsi="Times New Roman" w:cs="Times New Roman"/>
          <w:sz w:val="28"/>
          <w:szCs w:val="28"/>
        </w:rPr>
        <w:t>2018 году</w:t>
      </w:r>
      <w:r w:rsidRPr="00BF453D">
        <w:rPr>
          <w:rFonts w:ascii="Times New Roman" w:eastAsia="Times New Roman" w:hAnsi="Times New Roman" w:cs="Times New Roman"/>
          <w:sz w:val="28"/>
          <w:szCs w:val="28"/>
        </w:rPr>
        <w:t xml:space="preserve"> 37 обращени</w:t>
      </w:r>
      <w:r w:rsidR="00E17F83" w:rsidRPr="00BF453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F453D">
        <w:rPr>
          <w:rFonts w:ascii="Times New Roman" w:eastAsia="Times New Roman" w:hAnsi="Times New Roman" w:cs="Times New Roman"/>
          <w:sz w:val="28"/>
          <w:szCs w:val="28"/>
        </w:rPr>
        <w:t>, 843</w:t>
      </w:r>
      <w:r w:rsidRPr="00BF453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E17F83" w:rsidRPr="00BF453D">
        <w:rPr>
          <w:rFonts w:ascii="Times New Roman" w:hAnsi="Times New Roman" w:cs="Times New Roman"/>
          <w:sz w:val="28"/>
          <w:szCs w:val="28"/>
        </w:rPr>
        <w:t>я</w:t>
      </w:r>
      <w:r w:rsidRPr="00BF453D">
        <w:rPr>
          <w:rFonts w:ascii="Times New Roman" w:hAnsi="Times New Roman" w:cs="Times New Roman"/>
          <w:sz w:val="28"/>
          <w:szCs w:val="28"/>
        </w:rPr>
        <w:t xml:space="preserve"> на выдачу справок</w:t>
      </w:r>
      <w:r w:rsidRPr="00BF453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12BFD" w:rsidRPr="00BF453D" w:rsidRDefault="00F12BFD" w:rsidP="00BF453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Из 66 поступивших обращений граждан: 26 – устных, 40 – письменных, зарегистрированных </w:t>
      </w:r>
      <w:r w:rsidRPr="00BF453D">
        <w:rPr>
          <w:rFonts w:ascii="Times New Roman" w:eastAsia="Calibri" w:hAnsi="Times New Roman" w:cs="Times New Roman"/>
          <w:sz w:val="28"/>
          <w:szCs w:val="28"/>
        </w:rPr>
        <w:t>посредством системы обращений граждан (СОГ).</w:t>
      </w:r>
    </w:p>
    <w:p w:rsidR="00F12BFD" w:rsidRPr="00BF453D" w:rsidRDefault="00F12BFD" w:rsidP="00BF453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3D">
        <w:rPr>
          <w:rFonts w:ascii="Times New Roman" w:eastAsia="Times New Roman" w:hAnsi="Times New Roman" w:cs="Times New Roman"/>
          <w:sz w:val="28"/>
          <w:szCs w:val="28"/>
        </w:rPr>
        <w:t>Неизменно остается достаточно высоким количество обращений граждан по жилищным вопросам, а также вопросам жилищно–коммунального хозяйства.</w:t>
      </w:r>
    </w:p>
    <w:p w:rsidR="00F12BFD" w:rsidRPr="00BF453D" w:rsidRDefault="00F12BFD" w:rsidP="00BF4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порядке обращения граждан в администрацию, месте нахождения и графике работы администрации, а также о номерах справочных телефонов и факсов, электронном адресе администрации, графике личного приема граждан должностными лицами администрации размещена на официальном сайте а</w:t>
      </w:r>
      <w:r w:rsidRPr="00BF453D">
        <w:rPr>
          <w:rFonts w:ascii="Times New Roman" w:hAnsi="Times New Roman" w:cs="Times New Roman"/>
          <w:bCs/>
          <w:sz w:val="28"/>
          <w:szCs w:val="28"/>
        </w:rPr>
        <w:t>дминистрации городского округа.</w:t>
      </w:r>
    </w:p>
    <w:p w:rsidR="00F12BFD" w:rsidRPr="00BF453D" w:rsidRDefault="00F12BFD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30876" w:rsidRPr="00BF453D" w:rsidRDefault="00830876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Администрацией городского округа ведется исполнение отдельных государственных полномочий в части:</w:t>
      </w:r>
    </w:p>
    <w:p w:rsidR="00830876" w:rsidRPr="00BF453D" w:rsidRDefault="00830876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ведения воинского учета</w:t>
      </w:r>
      <w:r w:rsidR="00795DD2" w:rsidRPr="00BF453D">
        <w:rPr>
          <w:rFonts w:ascii="Times New Roman" w:hAnsi="Times New Roman" w:cs="Times New Roman"/>
          <w:sz w:val="28"/>
          <w:szCs w:val="28"/>
        </w:rPr>
        <w:t>;</w:t>
      </w:r>
    </w:p>
    <w:p w:rsidR="00830876" w:rsidRPr="00BF453D" w:rsidRDefault="00830876" w:rsidP="00BF453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53D">
        <w:rPr>
          <w:rFonts w:ascii="Times New Roman" w:hAnsi="Times New Roman"/>
          <w:sz w:val="28"/>
          <w:szCs w:val="28"/>
        </w:rPr>
        <w:t xml:space="preserve">На первоначальный воинский учет в феврале 2019 году поставлено </w:t>
      </w:r>
      <w:r w:rsidR="0062554C" w:rsidRPr="00BF453D">
        <w:rPr>
          <w:rFonts w:ascii="Times New Roman" w:hAnsi="Times New Roman"/>
          <w:sz w:val="28"/>
          <w:szCs w:val="28"/>
        </w:rPr>
        <w:t xml:space="preserve">37 человек </w:t>
      </w:r>
      <w:r w:rsidR="0062554C" w:rsidRPr="00BF453D">
        <w:rPr>
          <w:rFonts w:ascii="Times New Roman" w:hAnsi="Times New Roman"/>
          <w:sz w:val="28"/>
          <w:szCs w:val="28"/>
        </w:rPr>
        <w:br/>
      </w:r>
      <w:r w:rsidRPr="00BF453D">
        <w:rPr>
          <w:rFonts w:ascii="Times New Roman" w:hAnsi="Times New Roman"/>
          <w:sz w:val="28"/>
          <w:szCs w:val="28"/>
        </w:rPr>
        <w:t xml:space="preserve">2001 года рождения. В апреле – июле 2019 г. проведены мероприятия по призыву на военную службу граждан 1992-2001 годов рождения, отправлено в войска 3 призывника, норма призыва для городского </w:t>
      </w:r>
      <w:proofErr w:type="gramStart"/>
      <w:r w:rsidRPr="00BF453D">
        <w:rPr>
          <w:rFonts w:ascii="Times New Roman" w:hAnsi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/>
          <w:sz w:val="28"/>
          <w:szCs w:val="28"/>
        </w:rPr>
        <w:t xml:space="preserve"> ЗАТО Свободный – 3 человека. В октябре - декабре проведены мероприятия по призыву на военную службу граждан 1992-2001 годов рождения, отправлено в войска 14 призывников, норма призыва для городского </w:t>
      </w:r>
      <w:r w:rsidR="0062554C" w:rsidRPr="00BF453D">
        <w:rPr>
          <w:rFonts w:ascii="Times New Roman" w:hAnsi="Times New Roman"/>
          <w:sz w:val="28"/>
          <w:szCs w:val="28"/>
        </w:rPr>
        <w:br/>
      </w:r>
      <w:r w:rsidRPr="00BF453D">
        <w:rPr>
          <w:rFonts w:ascii="Times New Roman" w:hAnsi="Times New Roman"/>
          <w:sz w:val="28"/>
          <w:szCs w:val="28"/>
        </w:rPr>
        <w:t>округа – 13 человек. По состоянию на 1 января 2020 г. количество состоящих на воинском учете - 1126 человек.</w:t>
      </w:r>
    </w:p>
    <w:p w:rsidR="00830876" w:rsidRPr="00BF453D" w:rsidRDefault="00830876" w:rsidP="00BF453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30876" w:rsidRPr="00BF453D" w:rsidRDefault="00830876" w:rsidP="00BF453D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F453D">
        <w:rPr>
          <w:rFonts w:ascii="Times New Roman" w:hAnsi="Times New Roman"/>
          <w:sz w:val="28"/>
          <w:szCs w:val="28"/>
        </w:rPr>
        <w:t xml:space="preserve">- </w:t>
      </w:r>
      <w:r w:rsidR="00795DD2" w:rsidRPr="00BF453D">
        <w:rPr>
          <w:rFonts w:ascii="Times New Roman" w:hAnsi="Times New Roman"/>
          <w:sz w:val="28"/>
          <w:szCs w:val="28"/>
        </w:rPr>
        <w:t>работ</w:t>
      </w:r>
      <w:r w:rsidR="008B3308" w:rsidRPr="00BF453D">
        <w:rPr>
          <w:rFonts w:ascii="Times New Roman" w:hAnsi="Times New Roman"/>
          <w:sz w:val="28"/>
          <w:szCs w:val="28"/>
        </w:rPr>
        <w:t>ы</w:t>
      </w:r>
      <w:r w:rsidR="00795DD2" w:rsidRPr="00BF453D">
        <w:rPr>
          <w:rFonts w:ascii="Times New Roman" w:hAnsi="Times New Roman"/>
          <w:sz w:val="28"/>
          <w:szCs w:val="28"/>
        </w:rPr>
        <w:t xml:space="preserve"> </w:t>
      </w:r>
      <w:r w:rsidR="008B3308" w:rsidRPr="00BF453D">
        <w:rPr>
          <w:rFonts w:ascii="Times New Roman" w:hAnsi="Times New Roman"/>
          <w:sz w:val="28"/>
          <w:szCs w:val="28"/>
          <w:lang w:bidi="ru-RU"/>
        </w:rPr>
        <w:t>административной</w:t>
      </w:r>
      <w:r w:rsidRPr="00BF453D">
        <w:rPr>
          <w:rFonts w:ascii="Times New Roman" w:hAnsi="Times New Roman"/>
          <w:sz w:val="28"/>
          <w:szCs w:val="28"/>
          <w:lang w:bidi="ru-RU"/>
        </w:rPr>
        <w:t xml:space="preserve"> комисси</w:t>
      </w:r>
      <w:r w:rsidR="008B3308" w:rsidRPr="00BF453D">
        <w:rPr>
          <w:rFonts w:ascii="Times New Roman" w:hAnsi="Times New Roman"/>
          <w:sz w:val="28"/>
          <w:szCs w:val="28"/>
          <w:lang w:bidi="ru-RU"/>
        </w:rPr>
        <w:t>и</w:t>
      </w:r>
      <w:r w:rsidR="00795DD2" w:rsidRPr="00BF453D">
        <w:rPr>
          <w:rFonts w:ascii="Times New Roman" w:hAnsi="Times New Roman"/>
          <w:sz w:val="28"/>
          <w:szCs w:val="28"/>
          <w:lang w:bidi="ru-RU"/>
        </w:rPr>
        <w:t>;</w:t>
      </w:r>
    </w:p>
    <w:p w:rsidR="00830876" w:rsidRPr="00BF453D" w:rsidRDefault="00830876" w:rsidP="00BF4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453D">
        <w:rPr>
          <w:rFonts w:ascii="Times New Roman" w:hAnsi="Times New Roman" w:cs="Times New Roman"/>
          <w:sz w:val="28"/>
          <w:szCs w:val="28"/>
          <w:lang w:bidi="ru-RU"/>
        </w:rPr>
        <w:t xml:space="preserve">За январь-декабрь 2019 года в административную комиссию городского округа ЗАТО Свободный поступило 34 протокола об административных правонарушениях, </w:t>
      </w:r>
      <w:r w:rsidRPr="00BF453D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из них 2 протокола по статье 38 Закона Свердловской области </w:t>
      </w:r>
      <w:r w:rsidR="009352D2" w:rsidRPr="00BF453D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BF453D">
        <w:rPr>
          <w:rFonts w:ascii="Times New Roman" w:hAnsi="Times New Roman" w:cs="Times New Roman"/>
          <w:sz w:val="28"/>
          <w:szCs w:val="28"/>
          <w:lang w:bidi="ru-RU"/>
        </w:rPr>
        <w:t>«Об административных правонарушениях на территории Свердловской области» – нарушение правил содержания домашних животных, 32 протокола по статье 37 Закона Свердловской области «Об административных правонарушениях на территории Свердловской области» - совершение действий, нарушающих тишину и покой граждан. Сумма наложенных штрафов составила 12500 рублей. Всего оплачено штрафов на сумму 8000 рублей.</w:t>
      </w:r>
    </w:p>
    <w:p w:rsidR="00830876" w:rsidRPr="00BF453D" w:rsidRDefault="00830876" w:rsidP="00BF4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30876" w:rsidRPr="00BF453D" w:rsidRDefault="00830876" w:rsidP="00BF45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453D">
        <w:rPr>
          <w:rFonts w:ascii="Times New Roman" w:hAnsi="Times New Roman" w:cs="Times New Roman"/>
          <w:sz w:val="28"/>
          <w:szCs w:val="28"/>
          <w:lang w:bidi="ru-RU"/>
        </w:rPr>
        <w:t>- предоставлени</w:t>
      </w:r>
      <w:r w:rsidR="008B3308" w:rsidRPr="00BF453D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Pr="00BF453D">
        <w:rPr>
          <w:rFonts w:ascii="Times New Roman" w:hAnsi="Times New Roman" w:cs="Times New Roman"/>
          <w:sz w:val="28"/>
          <w:szCs w:val="28"/>
          <w:lang w:bidi="ru-RU"/>
        </w:rPr>
        <w:t xml:space="preserve"> субсидий и компенсаций расходов на оплату жилого</w:t>
      </w:r>
      <w:r w:rsidR="00D80DBA" w:rsidRPr="00BF453D">
        <w:rPr>
          <w:rFonts w:ascii="Times New Roman" w:hAnsi="Times New Roman" w:cs="Times New Roman"/>
          <w:sz w:val="28"/>
          <w:szCs w:val="28"/>
          <w:lang w:bidi="ru-RU"/>
        </w:rPr>
        <w:t xml:space="preserve"> помещения и коммунальных услуг</w:t>
      </w:r>
      <w:r w:rsidR="00795DD2" w:rsidRPr="00BF453D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30876" w:rsidRPr="00BF453D" w:rsidRDefault="00830876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течение 2019 года своевременно оказывались меры по предоставлению </w:t>
      </w:r>
      <w:r w:rsidRPr="00BF453D">
        <w:rPr>
          <w:rFonts w:ascii="Times New Roman" w:hAnsi="Times New Roman" w:cs="Times New Roman"/>
          <w:sz w:val="28"/>
          <w:szCs w:val="28"/>
          <w:lang w:bidi="ru-RU"/>
        </w:rPr>
        <w:t>субсидий и компенсаций расходов на оплату жилого помещения и коммунальных услуг</w:t>
      </w:r>
      <w:r w:rsidRPr="00BF453D">
        <w:rPr>
          <w:rFonts w:ascii="Times New Roman" w:hAnsi="Times New Roman" w:cs="Times New Roman"/>
          <w:sz w:val="28"/>
          <w:szCs w:val="28"/>
        </w:rPr>
        <w:t xml:space="preserve"> льготной категории</w:t>
      </w:r>
      <w:r w:rsidR="00E17F83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граждан.</w:t>
      </w:r>
    </w:p>
    <w:p w:rsidR="00830876" w:rsidRPr="00BF453D" w:rsidRDefault="00830876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Принято и рассмотрено 113 заявлений на получение компенсаций расходов на оплату жилого помещения и коммунальных услуг, 2 заявления на получение компенсаций расходов на уплату взноса на капитальный ремонт общего имущества в многоквартирном доме и</w:t>
      </w:r>
      <w:r w:rsidR="00E17F83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66 заявлений граждан на получение субсидий на оплату жилого помещения и коммунальных услуг.</w:t>
      </w:r>
    </w:p>
    <w:p w:rsidR="00830876" w:rsidRPr="00BF453D" w:rsidRDefault="00830876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По данным заявлениям принято 178 положительных решений в предоставлении субсидий и компенсаций и 3 отрицательных решения. </w:t>
      </w:r>
    </w:p>
    <w:p w:rsidR="00830876" w:rsidRPr="00BF453D" w:rsidRDefault="00830876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За 2019 год осуществлено взаимодействие с АО «РИЦ» с целью получения информации о начисленных платежах за услугу по обращению с твердыми коммунальными отходами для корректного начисления субсидий и компенсаций расходов.</w:t>
      </w:r>
    </w:p>
    <w:p w:rsidR="00830876" w:rsidRPr="00BF453D" w:rsidRDefault="00830876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Проводилась работа с должниками среди получателей субсидий и компенсаций расходов, направлялись уведомления о наличии задолженности по оплате текущих платежей за жилое помещение и коммунальные услуги.</w:t>
      </w:r>
    </w:p>
    <w:p w:rsidR="00830876" w:rsidRPr="00BF453D" w:rsidRDefault="00830876" w:rsidP="00BF45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Ежемесячно загружалась информации о предоставленных субсидиях и компенсациях расходов на оплату жилого помещения и коммунальных услуг в государственной информационной системе жилищно-коммунального хозяйства и в единой государственной информационной системе социального обеспечения, в порядке, определенном федеральным законодательством.</w:t>
      </w:r>
    </w:p>
    <w:p w:rsidR="00EC45BF" w:rsidRPr="00BF453D" w:rsidRDefault="00EC45BF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095" w:rsidRPr="00BF453D" w:rsidRDefault="00E00095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Исполнение бюджета за 2019 год</w:t>
      </w:r>
    </w:p>
    <w:p w:rsidR="00E00095" w:rsidRPr="00BF453D" w:rsidRDefault="00E00095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 безусловно служит бюджет. Первой и основной составляющей развития городского округа является обеспеченность финансами, для этого ежегодно формируется бюджет городского округа. Формирование проводится в соответствии с Бюджетным кодексом РФ, Положением «О бюджетном процессе в городском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Свободный» (новая редакция), утвержденным Решением Думы городского округ</w:t>
      </w:r>
      <w:r w:rsidR="0062554C" w:rsidRPr="00BF453D">
        <w:rPr>
          <w:rFonts w:ascii="Times New Roman" w:hAnsi="Times New Roman" w:cs="Times New Roman"/>
          <w:sz w:val="28"/>
          <w:szCs w:val="28"/>
        </w:rPr>
        <w:t>а ЗАТО Свободный от 16.11.2009</w:t>
      </w:r>
      <w:r w:rsidRPr="00BF453D">
        <w:rPr>
          <w:rFonts w:ascii="Times New Roman" w:hAnsi="Times New Roman" w:cs="Times New Roman"/>
          <w:sz w:val="28"/>
          <w:szCs w:val="28"/>
        </w:rPr>
        <w:t xml:space="preserve"> № 33/8.</w:t>
      </w:r>
    </w:p>
    <w:p w:rsidR="00E00095" w:rsidRPr="00BF453D" w:rsidRDefault="00E00095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Бюджет утверждается депутатами Думы городского округа после проведения публичных слушаний. Исполнение бюджета осуществляется в течение года, каждый квартал информация об исполнении бюджета размещается на официальном сайте.</w:t>
      </w:r>
    </w:p>
    <w:p w:rsidR="00E00095" w:rsidRPr="00BF453D" w:rsidRDefault="00E00095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lastRenderedPageBreak/>
        <w:t>По итогам исполнения бюджета за 2019 год получены доходы в объеме 508.3 млн. рублей или 101.6%, поступление налоговых и неналоговых доходов составило 146,2 млн. рублей или 105,9% к годовому плану.</w:t>
      </w:r>
    </w:p>
    <w:p w:rsidR="00E00095" w:rsidRPr="00BF453D" w:rsidRDefault="00E00095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 составило 487,5 млн. рублей или 84,4% к лимитам бюджетных обязательств, утвержденным на год.</w:t>
      </w:r>
    </w:p>
    <w:p w:rsidR="00EC45BF" w:rsidRPr="00BF453D" w:rsidRDefault="00EC45BF" w:rsidP="00BF45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5BF" w:rsidRPr="00BF453D" w:rsidRDefault="00EC45BF" w:rsidP="00BF453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Подразделение правового обеспечения</w:t>
      </w:r>
    </w:p>
    <w:p w:rsidR="00EC45BF" w:rsidRPr="00BF453D" w:rsidRDefault="00EC45BF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Юридическая помощь оказывалась специалистам администрации и руководителям муниципальных учреждений и организаций, расположенных на территории городского округа. Рассмотрены и разрешены все заявления и жалобы, поступившие от граждан в </w:t>
      </w:r>
      <w:r w:rsidR="00E17F83" w:rsidRPr="00BF453D">
        <w:rPr>
          <w:rFonts w:ascii="Times New Roman" w:hAnsi="Times New Roman" w:cs="Times New Roman"/>
          <w:sz w:val="28"/>
          <w:szCs w:val="28"/>
        </w:rPr>
        <w:t>2019</w:t>
      </w:r>
      <w:r w:rsidRPr="00BF453D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EC45BF" w:rsidRPr="00BF453D" w:rsidRDefault="009352D2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EC45BF" w:rsidRPr="00BF453D">
        <w:rPr>
          <w:rFonts w:ascii="Times New Roman" w:hAnsi="Times New Roman" w:cs="Times New Roman"/>
          <w:sz w:val="28"/>
          <w:szCs w:val="28"/>
        </w:rPr>
        <w:t xml:space="preserve">и направлено на утверждение в Думу городского </w:t>
      </w:r>
      <w:r w:rsidRPr="00BF453D">
        <w:rPr>
          <w:rFonts w:ascii="Times New Roman" w:hAnsi="Times New Roman" w:cs="Times New Roman"/>
          <w:sz w:val="28"/>
          <w:szCs w:val="28"/>
        </w:rPr>
        <w:br/>
      </w:r>
      <w:r w:rsidR="00EC45BF" w:rsidRPr="00BF453D">
        <w:rPr>
          <w:rFonts w:ascii="Times New Roman" w:hAnsi="Times New Roman" w:cs="Times New Roman"/>
          <w:sz w:val="28"/>
          <w:szCs w:val="28"/>
        </w:rPr>
        <w:t xml:space="preserve">округа 46 проектов нормативных правовых актов. Проведена правовая экспертиза проектов постановлений, распоряжений администрации городского округа, проектов решений Думы городского округа. </w:t>
      </w:r>
    </w:p>
    <w:p w:rsidR="00EC45BF" w:rsidRPr="00BF453D" w:rsidRDefault="00EC45BF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За 2019 </w:t>
      </w:r>
      <w:r w:rsidR="009352D2" w:rsidRPr="00BF453D">
        <w:rPr>
          <w:rFonts w:ascii="Times New Roman" w:hAnsi="Times New Roman" w:cs="Times New Roman"/>
          <w:sz w:val="28"/>
          <w:szCs w:val="28"/>
        </w:rPr>
        <w:t xml:space="preserve">год </w:t>
      </w:r>
      <w:r w:rsidRPr="00BF453D">
        <w:rPr>
          <w:rFonts w:ascii="Times New Roman" w:hAnsi="Times New Roman" w:cs="Times New Roman"/>
          <w:sz w:val="28"/>
          <w:szCs w:val="28"/>
        </w:rPr>
        <w:t>осуществлено</w:t>
      </w:r>
      <w:r w:rsidR="009352D2" w:rsidRPr="00BF453D">
        <w:rPr>
          <w:rFonts w:ascii="Times New Roman" w:hAnsi="Times New Roman" w:cs="Times New Roman"/>
          <w:sz w:val="28"/>
          <w:szCs w:val="28"/>
        </w:rPr>
        <w:t xml:space="preserve"> 33 антикоррупционные экспертизы </w:t>
      </w:r>
      <w:r w:rsidRPr="00BF453D">
        <w:rPr>
          <w:rFonts w:ascii="Times New Roman" w:hAnsi="Times New Roman" w:cs="Times New Roman"/>
          <w:sz w:val="28"/>
          <w:szCs w:val="28"/>
        </w:rPr>
        <w:t xml:space="preserve">нормативных правовых актов администрации и Думы городского округа, подготовлены антикоррупционные заключения. </w:t>
      </w:r>
    </w:p>
    <w:p w:rsidR="00EC45BF" w:rsidRPr="00BF453D" w:rsidRDefault="00EC45BF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Специалисты подразделения правового обеспечения приняли участие в рассмотрении 5</w:t>
      </w:r>
      <w:r w:rsidR="0062554C" w:rsidRPr="00BF453D">
        <w:rPr>
          <w:rFonts w:ascii="Times New Roman" w:hAnsi="Times New Roman" w:cs="Times New Roman"/>
          <w:sz w:val="28"/>
          <w:szCs w:val="28"/>
        </w:rPr>
        <w:t>8 дел в судах общей юрисдикции (</w:t>
      </w:r>
      <w:r w:rsidRPr="00BF453D">
        <w:rPr>
          <w:rFonts w:ascii="Times New Roman" w:hAnsi="Times New Roman" w:cs="Times New Roman"/>
          <w:sz w:val="28"/>
          <w:szCs w:val="28"/>
        </w:rPr>
        <w:t>пят</w:t>
      </w:r>
      <w:r w:rsidR="0062554C" w:rsidRPr="00BF453D">
        <w:rPr>
          <w:rFonts w:ascii="Times New Roman" w:hAnsi="Times New Roman" w:cs="Times New Roman"/>
          <w:sz w:val="28"/>
          <w:szCs w:val="28"/>
        </w:rPr>
        <w:t>ь дел в арбитражном суде,</w:t>
      </w:r>
      <w:r w:rsidRPr="00BF453D">
        <w:rPr>
          <w:rFonts w:ascii="Times New Roman" w:hAnsi="Times New Roman" w:cs="Times New Roman"/>
          <w:sz w:val="28"/>
          <w:szCs w:val="28"/>
        </w:rPr>
        <w:t xml:space="preserve"> тр</w:t>
      </w:r>
      <w:r w:rsidR="0062554C" w:rsidRPr="00BF453D">
        <w:rPr>
          <w:rFonts w:ascii="Times New Roman" w:hAnsi="Times New Roman" w:cs="Times New Roman"/>
          <w:sz w:val="28"/>
          <w:szCs w:val="28"/>
        </w:rPr>
        <w:t>и</w:t>
      </w:r>
      <w:r w:rsidRPr="00BF453D">
        <w:rPr>
          <w:rFonts w:ascii="Times New Roman" w:hAnsi="Times New Roman" w:cs="Times New Roman"/>
          <w:sz w:val="28"/>
          <w:szCs w:val="28"/>
        </w:rPr>
        <w:t xml:space="preserve"> дел</w:t>
      </w:r>
      <w:r w:rsidR="0062554C" w:rsidRPr="00BF453D">
        <w:rPr>
          <w:rFonts w:ascii="Times New Roman" w:hAnsi="Times New Roman" w:cs="Times New Roman"/>
          <w:sz w:val="28"/>
          <w:szCs w:val="28"/>
        </w:rPr>
        <w:t>а</w:t>
      </w:r>
      <w:r w:rsidRPr="00BF453D">
        <w:rPr>
          <w:rFonts w:ascii="Times New Roman" w:hAnsi="Times New Roman" w:cs="Times New Roman"/>
          <w:sz w:val="28"/>
          <w:szCs w:val="28"/>
        </w:rPr>
        <w:t xml:space="preserve"> в областном суде Свердловской области</w:t>
      </w:r>
      <w:r w:rsidR="0062554C" w:rsidRPr="00BF453D">
        <w:rPr>
          <w:rFonts w:ascii="Times New Roman" w:hAnsi="Times New Roman" w:cs="Times New Roman"/>
          <w:sz w:val="28"/>
          <w:szCs w:val="28"/>
        </w:rPr>
        <w:t>)</w:t>
      </w:r>
      <w:r w:rsidRPr="00BF45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в 20 заседаниях Федеральной антимонопольной службы. </w:t>
      </w:r>
    </w:p>
    <w:p w:rsidR="00EC45BF" w:rsidRPr="00BF453D" w:rsidRDefault="00EC45BF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Велась работа по освобождению незаконно занимаемых муниципальных жилых помещений.</w:t>
      </w:r>
    </w:p>
    <w:p w:rsidR="00EE3AD6" w:rsidRPr="00BF453D" w:rsidRDefault="00EE3AD6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82C" w:rsidRPr="00BF453D" w:rsidRDefault="0073482C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Учет и распределение жилья</w:t>
      </w:r>
    </w:p>
    <w:p w:rsidR="0073482C" w:rsidRPr="00BF453D" w:rsidRDefault="0073482C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Учет и распределение жилья рассматрива</w:t>
      </w:r>
      <w:r w:rsidR="00E4371F" w:rsidRPr="00BF453D">
        <w:rPr>
          <w:rFonts w:ascii="Times New Roman" w:hAnsi="Times New Roman" w:cs="Times New Roman"/>
          <w:sz w:val="28"/>
          <w:szCs w:val="28"/>
        </w:rPr>
        <w:t>ю</w:t>
      </w:r>
      <w:r w:rsidRPr="00BF453D">
        <w:rPr>
          <w:rFonts w:ascii="Times New Roman" w:hAnsi="Times New Roman" w:cs="Times New Roman"/>
          <w:sz w:val="28"/>
          <w:szCs w:val="28"/>
        </w:rPr>
        <w:t>тся на жилищной комиссии по предоставлению жилья в городском округе</w:t>
      </w:r>
      <w:r w:rsidR="00E4371F" w:rsidRPr="00BF453D">
        <w:rPr>
          <w:rFonts w:ascii="Times New Roman" w:hAnsi="Times New Roman" w:cs="Times New Roman"/>
          <w:sz w:val="28"/>
          <w:szCs w:val="28"/>
        </w:rPr>
        <w:t>,</w:t>
      </w:r>
      <w:r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E4371F" w:rsidRPr="00BF453D">
        <w:rPr>
          <w:rFonts w:ascii="Times New Roman" w:hAnsi="Times New Roman" w:cs="Times New Roman"/>
          <w:sz w:val="28"/>
          <w:szCs w:val="28"/>
        </w:rPr>
        <w:t>к</w:t>
      </w:r>
      <w:r w:rsidRPr="00BF453D">
        <w:rPr>
          <w:rFonts w:ascii="Times New Roman" w:hAnsi="Times New Roman" w:cs="Times New Roman"/>
          <w:sz w:val="28"/>
          <w:szCs w:val="28"/>
        </w:rPr>
        <w:t>омиссии по признанию граждан малоимущими с целью получения жилой площади по договорам социального найма.</w:t>
      </w:r>
    </w:p>
    <w:p w:rsidR="0073482C" w:rsidRPr="00BF453D" w:rsidRDefault="0073482C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За 2019 год принято на учет в администрации городского округа в качестве нуждающихся в улучшении жилищных условий:</w:t>
      </w:r>
    </w:p>
    <w:p w:rsidR="0073482C" w:rsidRPr="00BF453D" w:rsidRDefault="0073482C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для предоставления служебных жилых помещений - 174 семьи;</w:t>
      </w:r>
    </w:p>
    <w:p w:rsidR="0073482C" w:rsidRPr="00BF453D" w:rsidRDefault="0073482C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для предоставления жилых помещений по договорам социального найма (малоимущие граждане) - 9 семей.</w:t>
      </w:r>
    </w:p>
    <w:p w:rsidR="0073482C" w:rsidRPr="00BF453D" w:rsidRDefault="0073482C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На территории городского округа предоставлено гражданам жилых помещений муниципального жилищного фонда, в количестве 213 квартир, из них:</w:t>
      </w:r>
    </w:p>
    <w:p w:rsidR="0073482C" w:rsidRPr="00BF453D" w:rsidRDefault="0073482C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по договорам служебного найма - 176 квартир;</w:t>
      </w:r>
    </w:p>
    <w:p w:rsidR="0073482C" w:rsidRPr="00BF453D" w:rsidRDefault="0073482C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по договорам социального найма - 5 квартир;</w:t>
      </w:r>
    </w:p>
    <w:p w:rsidR="0073482C" w:rsidRPr="00BF453D" w:rsidRDefault="0073482C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по договорам коммерческого найма - 32 квартиры.</w:t>
      </w:r>
    </w:p>
    <w:p w:rsidR="0073482C" w:rsidRPr="00BF453D" w:rsidRDefault="0073482C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82C" w:rsidRPr="00BF453D" w:rsidRDefault="00D31D5B" w:rsidP="00BF453D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73482C" w:rsidRPr="00BF453D">
        <w:rPr>
          <w:rFonts w:ascii="Times New Roman" w:hAnsi="Times New Roman" w:cs="Times New Roman"/>
          <w:sz w:val="28"/>
          <w:szCs w:val="28"/>
        </w:rPr>
        <w:t xml:space="preserve"> граждан государственными жилищными сертификатами в рамках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</w:r>
      <w:r w:rsidR="00E4371F" w:rsidRPr="00BF453D">
        <w:rPr>
          <w:rFonts w:ascii="Times New Roman" w:hAnsi="Times New Roman" w:cs="Times New Roman"/>
          <w:sz w:val="28"/>
          <w:szCs w:val="28"/>
        </w:rPr>
        <w:t>, в</w:t>
      </w:r>
      <w:r w:rsidR="0073482C" w:rsidRPr="00BF453D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73482C" w:rsidRPr="00BF453D">
        <w:rPr>
          <w:rFonts w:ascii="Times New Roman" w:hAnsi="Times New Roman" w:cs="Times New Roman"/>
          <w:sz w:val="28"/>
          <w:szCs w:val="28"/>
        </w:rPr>
        <w:lastRenderedPageBreak/>
        <w:t>проведено 3 заседания комиссии по реализации программы государственных жилищных сертификатов.</w:t>
      </w:r>
      <w:r w:rsidR="00E4371F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73482C" w:rsidRPr="00BF453D">
        <w:rPr>
          <w:rFonts w:ascii="Times New Roman" w:hAnsi="Times New Roman" w:cs="Times New Roman"/>
          <w:sz w:val="28"/>
          <w:szCs w:val="28"/>
        </w:rPr>
        <w:t xml:space="preserve">На 2019 </w:t>
      </w:r>
      <w:proofErr w:type="gramStart"/>
      <w:r w:rsidR="0073482C" w:rsidRPr="00BF453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="0073482C" w:rsidRPr="00BF453D">
        <w:rPr>
          <w:rFonts w:ascii="Times New Roman" w:hAnsi="Times New Roman" w:cs="Times New Roman"/>
          <w:sz w:val="28"/>
          <w:szCs w:val="28"/>
        </w:rPr>
        <w:t xml:space="preserve"> ЗАТО Свободный выделена социальная выплата в размере 5725,4 тыс. рублей </w:t>
      </w:r>
      <w:r w:rsidR="00E4371F" w:rsidRPr="00BF453D">
        <w:rPr>
          <w:rFonts w:ascii="Times New Roman" w:hAnsi="Times New Roman" w:cs="Times New Roman"/>
          <w:sz w:val="28"/>
          <w:szCs w:val="28"/>
        </w:rPr>
        <w:t>для обеспечения 2 семей (7 человек) жилой площадью в избранном постоянном месте жительства.</w:t>
      </w:r>
    </w:p>
    <w:p w:rsidR="0073482C" w:rsidRPr="00BF453D" w:rsidRDefault="0073482C" w:rsidP="00BF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D5B" w:rsidRPr="00BF453D" w:rsidRDefault="00D31D5B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Муниципальные закупки</w:t>
      </w:r>
    </w:p>
    <w:p w:rsidR="00D31D5B" w:rsidRPr="00BF453D" w:rsidRDefault="00D31D5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№ 44-ФЗ от 5 апреля 2013 года </w:t>
      </w:r>
      <w:r w:rsidR="0024761A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 и услуг для обеспечения государственных и муниципальных нужд», в 2019 году, согласно плана-графика, утвержденного распоряжением администрации городского округа, для выполнения задач по всем направлениям деятельности были проведены конкурсы, заключены мун</w:t>
      </w:r>
      <w:r w:rsidR="0062554C" w:rsidRPr="00BF453D">
        <w:rPr>
          <w:rFonts w:ascii="Times New Roman" w:hAnsi="Times New Roman" w:cs="Times New Roman"/>
          <w:sz w:val="28"/>
          <w:szCs w:val="28"/>
        </w:rPr>
        <w:t>иципальные контракты и выполнен</w:t>
      </w:r>
      <w:r w:rsidRPr="00BF453D">
        <w:rPr>
          <w:rFonts w:ascii="Times New Roman" w:hAnsi="Times New Roman" w:cs="Times New Roman"/>
          <w:sz w:val="28"/>
          <w:szCs w:val="28"/>
        </w:rPr>
        <w:t xml:space="preserve"> 61 </w:t>
      </w:r>
      <w:r w:rsidR="00E17D90" w:rsidRPr="00BF453D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F453D">
        <w:rPr>
          <w:rFonts w:ascii="Times New Roman" w:hAnsi="Times New Roman" w:cs="Times New Roman"/>
          <w:sz w:val="28"/>
          <w:szCs w:val="28"/>
        </w:rPr>
        <w:t>контракт.</w:t>
      </w:r>
    </w:p>
    <w:p w:rsidR="00D31D5B" w:rsidRPr="00BF453D" w:rsidRDefault="00D31D5B" w:rsidP="00BF453D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bidi="ru-RU"/>
        </w:rPr>
      </w:pPr>
    </w:p>
    <w:p w:rsidR="007B401B" w:rsidRPr="00BF453D" w:rsidRDefault="007B401B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Благоустройство городского округа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течение 2019 года проведены мероприятия по благоустройству территории городского округа: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изготовление и установка именных бюстов: им. Героя Советского Союза генерал-лейтенанта Д. М. </w:t>
      </w:r>
      <w:proofErr w:type="spellStart"/>
      <w:r w:rsidRPr="00BF453D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BF453D">
        <w:rPr>
          <w:rFonts w:ascii="Times New Roman" w:hAnsi="Times New Roman" w:cs="Times New Roman"/>
          <w:sz w:val="28"/>
          <w:szCs w:val="28"/>
        </w:rPr>
        <w:t xml:space="preserve"> на территории МБОУ «СШ № 25», </w:t>
      </w:r>
      <w:r w:rsidRPr="00BF453D">
        <w:rPr>
          <w:rFonts w:ascii="Times New Roman" w:hAnsi="Times New Roman" w:cs="Times New Roman"/>
          <w:sz w:val="28"/>
          <w:szCs w:val="28"/>
        </w:rPr>
        <w:br/>
        <w:t>им. князя Дмитрия Донского на территории Храма, им. Маршала Г.К. Жукова и генерал-майора О.И. Майского - на территории МБУК ДК «Свободный»;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обустройство новой детской игровой площадки около жилых домов № 24 и № 25;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устройство въездной стелы; 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 w:rsidR="0062554C" w:rsidRPr="00BF453D">
        <w:rPr>
          <w:rFonts w:ascii="Times New Roman" w:hAnsi="Times New Roman" w:cs="Times New Roman"/>
          <w:sz w:val="28"/>
          <w:szCs w:val="28"/>
        </w:rPr>
        <w:t>видеонаблюдения территории стел</w:t>
      </w:r>
      <w:r w:rsidRPr="00BF453D">
        <w:rPr>
          <w:rFonts w:ascii="Times New Roman" w:hAnsi="Times New Roman" w:cs="Times New Roman"/>
          <w:sz w:val="28"/>
          <w:szCs w:val="28"/>
        </w:rPr>
        <w:t>ы;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капитальный ремонт линии уличного освещения;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усиление каркасов для размещения рекламных баннеров;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устройство скат-горки в снежном городке по ул. Ленина;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проведение смотр-конкурсов «Лучший двор», «Лучший подъезд», «Лучшая клумба».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Регулярно вывозился мусор, производился скос травы.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Обеспечено бесперебойное уличное освещение территории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01B" w:rsidRPr="00BF453D" w:rsidRDefault="007B401B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рамках исполнения полномочий по содержанию муниципального жилищного фонда администрацией городского округа выполнено: 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капитальный ремонт системы ГВС в домах № 13, № 15, № 23, 29, № 30, </w:t>
      </w:r>
      <w:r w:rsidRPr="00BF453D">
        <w:rPr>
          <w:rFonts w:ascii="Times New Roman" w:hAnsi="Times New Roman" w:cs="Times New Roman"/>
          <w:sz w:val="28"/>
          <w:szCs w:val="28"/>
        </w:rPr>
        <w:br/>
        <w:t>№ 31, № 48, № 49, № 59, № 60, № 61.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произведена замена приборов учета электроэнергии в 519 квартирах.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содействия капитальному ремонту общего имущества в многоквартирных домах Свердловской области был произведен капитальный ремонт кровли жилого дома по ул. Ленина, д.16. 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сфере жилищно-коммунального хозяйства были проведены следующие мероприятия: 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капитальный ремонт несущей стены котельной № 88,89; 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насосного оборудования для котельной № 88, 89 (насосные агрегаты); 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капитальный ремонт системы управления насосными агрегатами котельной № 88; 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приобретение, монтаж и наладка узла учета природного газа на котельной </w:t>
      </w:r>
      <w:r w:rsidRPr="00BF453D">
        <w:rPr>
          <w:rFonts w:ascii="Times New Roman" w:hAnsi="Times New Roman" w:cs="Times New Roman"/>
          <w:sz w:val="28"/>
          <w:szCs w:val="28"/>
        </w:rPr>
        <w:br/>
        <w:t xml:space="preserve">№ 88, 89; 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капитальный ремонт скважины № 5 на котельной № 88, 89;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приобретены реагенты для коагуляции воды на НФС «Теляна»;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приобретение скважинных насосов для системы водоснабжения муниципального образования;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капитальный ремонт участка наружной канализации между жилыми домами № 6 и № 7;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капитальный ремонт изоляции участка теплосетей;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модернизация котельной путем установки котла мощностью 6МВт, котельная № 88, 89.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рамках подготовки к отопительному периоду 2019-2020 годов выдано 54 паспорта готовности к отопительному периоду.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Получен паспорт готовности муниципального образования к отопительному периоду 2019/2020 года на основании акта проверки готовности в отношении 13 объектов.</w:t>
      </w:r>
    </w:p>
    <w:p w:rsidR="007B401B" w:rsidRPr="00BF453D" w:rsidRDefault="007B401B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01B" w:rsidRPr="00BF453D" w:rsidRDefault="007B401B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Содержание и ремонт дорог</w:t>
      </w:r>
    </w:p>
    <w:p w:rsidR="007B401B" w:rsidRPr="00BF453D" w:rsidRDefault="007B401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Одним из важнейших вопросов является дорожная деятельность. Протяженность дорог в городском округе составляет 9,6 км.</w:t>
      </w:r>
    </w:p>
    <w:p w:rsidR="007B401B" w:rsidRPr="00BF453D" w:rsidRDefault="0062554C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2019 году подписано </w:t>
      </w:r>
      <w:r w:rsidR="007B401B" w:rsidRPr="00BF453D">
        <w:rPr>
          <w:rFonts w:ascii="Times New Roman" w:hAnsi="Times New Roman" w:cs="Times New Roman"/>
          <w:sz w:val="28"/>
          <w:szCs w:val="28"/>
        </w:rPr>
        <w:t>2 договора с организациями по уборке от мусора и содержанию автомобильных дорог.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9 единиц техники привлекалось для уборки и содержанию автомобильных дорог.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7102,5952 тыс. руб. израсходовано на ремонт работ автомобильных дорог.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250 т. мусора собрано и вывезено на полигоны.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рамках содержания автомобильных дорог общего пользования местного значения </w:t>
      </w:r>
      <w:r w:rsidR="0062554C" w:rsidRPr="00BF453D">
        <w:rPr>
          <w:rFonts w:ascii="Times New Roman" w:hAnsi="Times New Roman" w:cs="Times New Roman"/>
          <w:sz w:val="28"/>
          <w:szCs w:val="28"/>
        </w:rPr>
        <w:t>выполнен</w:t>
      </w:r>
      <w:r w:rsidRPr="00BF453D">
        <w:rPr>
          <w:rFonts w:ascii="Times New Roman" w:hAnsi="Times New Roman" w:cs="Times New Roman"/>
          <w:sz w:val="28"/>
          <w:szCs w:val="28"/>
        </w:rPr>
        <w:t xml:space="preserve"> следующий перечень работ: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очистка дорог от снега;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вырубка кустарника и подлеска вручную. Погрузка и перевозка порубочных остатков;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вывоз мусора и грязи автомобилями-самосвалами на свалку;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засыпка грунтом промоин и ям на откосах и бермах;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механизированная очистка покрытий от пыли и грязи с увлажнением;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механизированная очистка покрытий от пыли и грязи без увлажнения;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нанесение горизонтальной разметки;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покос травы на обочинах и откосах автомобильных дорог;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очистка автобусных остановок от грязи, пыли и мусора;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очистка барьерного ограждения от пыли и грязи;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очистка и мойка дорожных знаков и указателей;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lastRenderedPageBreak/>
        <w:t>- очистка площадок отдыха, стоянок автомобилей и пешеходных переходов от пыли и мусора;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планировка проезжей части гравийных дорог автогрейдером;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транспортировка мусора.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Выполнены работы по капитальному ремонту автомобильной дороги по </w:t>
      </w:r>
      <w:proofErr w:type="spellStart"/>
      <w:r w:rsidRPr="00BF453D">
        <w:rPr>
          <w:rFonts w:ascii="Times New Roman" w:hAnsi="Times New Roman" w:cs="Times New Roman"/>
          <w:sz w:val="28"/>
          <w:szCs w:val="28"/>
        </w:rPr>
        <w:t>ул.Майского</w:t>
      </w:r>
      <w:proofErr w:type="spellEnd"/>
      <w:r w:rsidRPr="00BF453D">
        <w:rPr>
          <w:rFonts w:ascii="Times New Roman" w:hAnsi="Times New Roman" w:cs="Times New Roman"/>
          <w:sz w:val="28"/>
          <w:szCs w:val="28"/>
        </w:rPr>
        <w:t>, а именно: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1. Снятие асфальтового покрытия;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2. Замена бордюрного камня;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3. Замена трубопровода водопропускной канавы на въездах прилегающей территории;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4. Устройство стояночной площадки у </w:t>
      </w:r>
      <w:r w:rsidR="0062554C" w:rsidRPr="00BF453D">
        <w:rPr>
          <w:rFonts w:ascii="Times New Roman" w:hAnsi="Times New Roman" w:cs="Times New Roman"/>
          <w:sz w:val="28"/>
          <w:szCs w:val="28"/>
        </w:rPr>
        <w:t>д</w:t>
      </w:r>
      <w:r w:rsidRPr="00BF453D">
        <w:rPr>
          <w:rFonts w:ascii="Times New Roman" w:hAnsi="Times New Roman" w:cs="Times New Roman"/>
          <w:sz w:val="28"/>
          <w:szCs w:val="28"/>
        </w:rPr>
        <w:t>/с «Алёнушка»;</w:t>
      </w:r>
    </w:p>
    <w:p w:rsidR="007B401B" w:rsidRPr="00BF453D" w:rsidRDefault="007B401B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5. Замена уличного освещения.</w:t>
      </w:r>
    </w:p>
    <w:p w:rsidR="007B401B" w:rsidRPr="00BF453D" w:rsidRDefault="007B401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268" w:rsidRPr="00BF453D" w:rsidRDefault="00B9524F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164168" w:rsidRPr="00BF453D" w:rsidRDefault="0016416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Для обеспечения культурного обслуживания </w:t>
      </w:r>
      <w:r w:rsidR="009801E5" w:rsidRPr="00BF453D">
        <w:rPr>
          <w:rFonts w:ascii="Times New Roman" w:hAnsi="Times New Roman" w:cs="Times New Roman"/>
          <w:sz w:val="28"/>
          <w:szCs w:val="28"/>
        </w:rPr>
        <w:t xml:space="preserve">и организации досуга </w:t>
      </w:r>
      <w:r w:rsidRPr="00BF453D">
        <w:rPr>
          <w:rFonts w:ascii="Times New Roman" w:hAnsi="Times New Roman" w:cs="Times New Roman"/>
          <w:sz w:val="28"/>
          <w:szCs w:val="28"/>
        </w:rPr>
        <w:t>населения в городском округе работает Муниципальное бюджетное учреждение культуры Дворец культуры «Свободный».</w:t>
      </w:r>
    </w:p>
    <w:p w:rsidR="00164168" w:rsidRPr="00BF453D" w:rsidRDefault="0016416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Дворец культуры «Свободный»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 В годовой план работы включены также праздники областного и местного значения. </w:t>
      </w:r>
    </w:p>
    <w:p w:rsidR="00164168" w:rsidRPr="00BF453D" w:rsidRDefault="0016416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Для реализации намеченных целей </w:t>
      </w:r>
      <w:r w:rsidR="009801E5" w:rsidRPr="00BF453D">
        <w:rPr>
          <w:rFonts w:ascii="Times New Roman" w:hAnsi="Times New Roman" w:cs="Times New Roman"/>
          <w:sz w:val="28"/>
          <w:szCs w:val="28"/>
        </w:rPr>
        <w:t>Дворец культуры «Свободный» осуществляет</w:t>
      </w:r>
      <w:r w:rsidRPr="00BF453D">
        <w:rPr>
          <w:rFonts w:ascii="Times New Roman" w:hAnsi="Times New Roman" w:cs="Times New Roman"/>
          <w:sz w:val="28"/>
          <w:szCs w:val="28"/>
        </w:rPr>
        <w:t xml:space="preserve"> следующие виды деятельности: - подготовка и проведение вечеров, театрализованных представлений, танцевально-развлекательных, выставочных, концертных, игровых программ, вечеров отдыха, торжественных поздравлений, тематических праздников, конкурсов, спортивных мероприятий и других форм культурной деятельности.</w:t>
      </w:r>
    </w:p>
    <w:p w:rsidR="00164168" w:rsidRPr="00BF453D" w:rsidRDefault="0016416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2019 году участники клубных формирований </w:t>
      </w:r>
      <w:r w:rsidR="006D6837" w:rsidRPr="00BF453D">
        <w:rPr>
          <w:rFonts w:ascii="Times New Roman" w:hAnsi="Times New Roman" w:cs="Times New Roman"/>
          <w:sz w:val="28"/>
          <w:szCs w:val="28"/>
        </w:rPr>
        <w:t>Двор</w:t>
      </w:r>
      <w:r w:rsidR="00255AAB" w:rsidRPr="00BF453D">
        <w:rPr>
          <w:rFonts w:ascii="Times New Roman" w:hAnsi="Times New Roman" w:cs="Times New Roman"/>
          <w:sz w:val="28"/>
          <w:szCs w:val="28"/>
        </w:rPr>
        <w:t>ца культуры «Свободный»</w:t>
      </w:r>
      <w:r w:rsidR="006D6837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3869B8" w:rsidRPr="00BF453D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BF453D">
        <w:rPr>
          <w:rFonts w:ascii="Times New Roman" w:hAnsi="Times New Roman" w:cs="Times New Roman"/>
          <w:sz w:val="28"/>
          <w:szCs w:val="28"/>
        </w:rPr>
        <w:t>прин</w:t>
      </w:r>
      <w:r w:rsidR="003869B8" w:rsidRPr="00BF453D">
        <w:rPr>
          <w:rFonts w:ascii="Times New Roman" w:hAnsi="Times New Roman" w:cs="Times New Roman"/>
          <w:sz w:val="28"/>
          <w:szCs w:val="28"/>
        </w:rPr>
        <w:t>има</w:t>
      </w:r>
      <w:r w:rsidRPr="00BF453D">
        <w:rPr>
          <w:rFonts w:ascii="Times New Roman" w:hAnsi="Times New Roman" w:cs="Times New Roman"/>
          <w:sz w:val="28"/>
          <w:szCs w:val="28"/>
        </w:rPr>
        <w:t>ли участие в областных</w:t>
      </w:r>
      <w:r w:rsidR="003869B8" w:rsidRPr="00BF453D">
        <w:rPr>
          <w:rFonts w:ascii="Times New Roman" w:hAnsi="Times New Roman" w:cs="Times New Roman"/>
          <w:sz w:val="28"/>
          <w:szCs w:val="28"/>
        </w:rPr>
        <w:t xml:space="preserve"> и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районных фестивалях и соревнованиях</w:t>
      </w:r>
      <w:r w:rsidR="006D6837" w:rsidRPr="00BF453D">
        <w:rPr>
          <w:rFonts w:ascii="Times New Roman" w:hAnsi="Times New Roman" w:cs="Times New Roman"/>
          <w:sz w:val="28"/>
          <w:szCs w:val="28"/>
        </w:rPr>
        <w:t>.</w:t>
      </w:r>
      <w:r w:rsidRPr="00BF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68" w:rsidRPr="00BF453D" w:rsidRDefault="0016416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Сохранены традиции проведения народных массовых гуляний</w:t>
      </w:r>
      <w:r w:rsidR="003869B8" w:rsidRPr="00BF453D">
        <w:rPr>
          <w:rFonts w:ascii="Times New Roman" w:hAnsi="Times New Roman" w:cs="Times New Roman"/>
          <w:sz w:val="28"/>
          <w:szCs w:val="28"/>
        </w:rPr>
        <w:t xml:space="preserve"> и</w:t>
      </w:r>
      <w:r w:rsidRPr="00BF453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3869B8" w:rsidRPr="00BF453D">
        <w:rPr>
          <w:rFonts w:ascii="Times New Roman" w:hAnsi="Times New Roman" w:cs="Times New Roman"/>
          <w:sz w:val="28"/>
          <w:szCs w:val="28"/>
        </w:rPr>
        <w:t xml:space="preserve">ов </w:t>
      </w:r>
      <w:r w:rsidRPr="00BF453D">
        <w:rPr>
          <w:rFonts w:ascii="Times New Roman" w:hAnsi="Times New Roman" w:cs="Times New Roman"/>
          <w:sz w:val="28"/>
          <w:szCs w:val="28"/>
        </w:rPr>
        <w:t xml:space="preserve">народного календаря, таких как «Масленица», «Пасха», «Троица», День города, поздравление детей </w:t>
      </w:r>
      <w:r w:rsidR="006D6837" w:rsidRPr="00BF453D">
        <w:rPr>
          <w:rFonts w:ascii="Times New Roman" w:hAnsi="Times New Roman" w:cs="Times New Roman"/>
          <w:sz w:val="28"/>
          <w:szCs w:val="28"/>
        </w:rPr>
        <w:t>с Новым годом</w:t>
      </w:r>
      <w:r w:rsidR="003869B8" w:rsidRPr="00BF453D">
        <w:rPr>
          <w:rFonts w:ascii="Times New Roman" w:hAnsi="Times New Roman" w:cs="Times New Roman"/>
          <w:sz w:val="28"/>
          <w:szCs w:val="28"/>
        </w:rPr>
        <w:t>, г</w:t>
      </w:r>
      <w:r w:rsidRPr="00BF453D">
        <w:rPr>
          <w:rFonts w:ascii="Times New Roman" w:hAnsi="Times New Roman" w:cs="Times New Roman"/>
          <w:sz w:val="28"/>
          <w:szCs w:val="28"/>
        </w:rPr>
        <w:t>осударственны</w:t>
      </w:r>
      <w:r w:rsidR="003869B8" w:rsidRPr="00BF453D">
        <w:rPr>
          <w:rFonts w:ascii="Times New Roman" w:hAnsi="Times New Roman" w:cs="Times New Roman"/>
          <w:sz w:val="28"/>
          <w:szCs w:val="28"/>
        </w:rPr>
        <w:t>х</w:t>
      </w:r>
      <w:r w:rsidRPr="00BF453D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3869B8" w:rsidRPr="00BF453D">
        <w:rPr>
          <w:rFonts w:ascii="Times New Roman" w:hAnsi="Times New Roman" w:cs="Times New Roman"/>
          <w:sz w:val="28"/>
          <w:szCs w:val="28"/>
        </w:rPr>
        <w:t>ов</w:t>
      </w:r>
      <w:r w:rsidRPr="00BF453D">
        <w:rPr>
          <w:rFonts w:ascii="Times New Roman" w:hAnsi="Times New Roman" w:cs="Times New Roman"/>
          <w:sz w:val="28"/>
          <w:szCs w:val="28"/>
        </w:rPr>
        <w:t>, воспитывающи</w:t>
      </w:r>
      <w:r w:rsidR="003869B8" w:rsidRPr="00BF453D">
        <w:rPr>
          <w:rFonts w:ascii="Times New Roman" w:hAnsi="Times New Roman" w:cs="Times New Roman"/>
          <w:sz w:val="28"/>
          <w:szCs w:val="28"/>
        </w:rPr>
        <w:t>х</w:t>
      </w:r>
      <w:r w:rsidR="0062554C" w:rsidRPr="00BF453D">
        <w:rPr>
          <w:rFonts w:ascii="Times New Roman" w:hAnsi="Times New Roman" w:cs="Times New Roman"/>
          <w:sz w:val="28"/>
          <w:szCs w:val="28"/>
        </w:rPr>
        <w:t xml:space="preserve"> патриотизм среди молодежи, т</w:t>
      </w:r>
      <w:r w:rsidRPr="00BF453D">
        <w:rPr>
          <w:rFonts w:ascii="Times New Roman" w:hAnsi="Times New Roman" w:cs="Times New Roman"/>
          <w:sz w:val="28"/>
          <w:szCs w:val="28"/>
        </w:rPr>
        <w:t>аки</w:t>
      </w:r>
      <w:r w:rsidR="003869B8" w:rsidRPr="00BF453D">
        <w:rPr>
          <w:rFonts w:ascii="Times New Roman" w:hAnsi="Times New Roman" w:cs="Times New Roman"/>
          <w:sz w:val="28"/>
          <w:szCs w:val="28"/>
        </w:rPr>
        <w:t>х</w:t>
      </w:r>
      <w:r w:rsidRPr="00BF453D">
        <w:rPr>
          <w:rFonts w:ascii="Times New Roman" w:hAnsi="Times New Roman" w:cs="Times New Roman"/>
          <w:sz w:val="28"/>
          <w:szCs w:val="28"/>
        </w:rPr>
        <w:t xml:space="preserve">, как «День защитника Отечества», «День Победы», «День России», «День Флага». </w:t>
      </w:r>
    </w:p>
    <w:p w:rsidR="00164168" w:rsidRPr="00BF453D" w:rsidRDefault="0016416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2 марта 2019 года во Дворце культуры «Свободный» состоялось торжественное открытие Года театра. Самым ярким моментом стал литературный бал «Любви прекрасные мгновенья», подготовленный сотрудниками коллектива «СШ № 25».</w:t>
      </w:r>
    </w:p>
    <w:p w:rsidR="00164168" w:rsidRPr="00BF453D" w:rsidRDefault="0016416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Это далеко не весь список мероприятий</w:t>
      </w:r>
      <w:r w:rsidR="00795DD2" w:rsidRPr="00BF453D">
        <w:rPr>
          <w:rFonts w:ascii="Times New Roman" w:hAnsi="Times New Roman" w:cs="Times New Roman"/>
          <w:sz w:val="28"/>
          <w:szCs w:val="28"/>
        </w:rPr>
        <w:t>,</w:t>
      </w:r>
      <w:r w:rsidRPr="00BF453D">
        <w:rPr>
          <w:rFonts w:ascii="Times New Roman" w:hAnsi="Times New Roman" w:cs="Times New Roman"/>
          <w:sz w:val="28"/>
          <w:szCs w:val="28"/>
        </w:rPr>
        <w:t xml:space="preserve"> проведенных в </w:t>
      </w:r>
      <w:r w:rsidR="003869B8" w:rsidRPr="00BF453D">
        <w:rPr>
          <w:rFonts w:ascii="Times New Roman" w:hAnsi="Times New Roman" w:cs="Times New Roman"/>
          <w:sz w:val="28"/>
          <w:szCs w:val="28"/>
        </w:rPr>
        <w:t>2019</w:t>
      </w:r>
      <w:r w:rsidRPr="00BF453D">
        <w:rPr>
          <w:rFonts w:ascii="Times New Roman" w:hAnsi="Times New Roman" w:cs="Times New Roman"/>
          <w:sz w:val="28"/>
          <w:szCs w:val="28"/>
        </w:rPr>
        <w:t xml:space="preserve"> году. Дворец культуры «Свободный», как и прежде</w:t>
      </w:r>
      <w:r w:rsidR="003869B8" w:rsidRPr="00BF453D">
        <w:rPr>
          <w:rFonts w:ascii="Times New Roman" w:hAnsi="Times New Roman" w:cs="Times New Roman"/>
          <w:sz w:val="28"/>
          <w:szCs w:val="28"/>
        </w:rPr>
        <w:t>,</w:t>
      </w:r>
      <w:r w:rsidRPr="00BF453D">
        <w:rPr>
          <w:rFonts w:ascii="Times New Roman" w:hAnsi="Times New Roman" w:cs="Times New Roman"/>
          <w:sz w:val="28"/>
          <w:szCs w:val="28"/>
        </w:rPr>
        <w:t xml:space="preserve"> остается центром самой массовой, общедоступной, досуговой деятельности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«Свободный»</w:t>
      </w:r>
      <w:r w:rsidR="003869B8" w:rsidRPr="00BF453D">
        <w:rPr>
          <w:rFonts w:ascii="Times New Roman" w:hAnsi="Times New Roman" w:cs="Times New Roman"/>
          <w:sz w:val="28"/>
          <w:szCs w:val="28"/>
        </w:rPr>
        <w:t>.</w:t>
      </w:r>
    </w:p>
    <w:p w:rsidR="003869B8" w:rsidRPr="00BF453D" w:rsidRDefault="003869B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837" w:rsidRPr="00BF453D" w:rsidRDefault="006D6837" w:rsidP="00BF453D">
      <w:pPr>
        <w:pStyle w:val="a8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F453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Молодежная </w:t>
      </w:r>
      <w:r w:rsidR="00164168" w:rsidRPr="00BF453D">
        <w:rPr>
          <w:rFonts w:ascii="Times New Roman" w:eastAsiaTheme="minorHAnsi" w:hAnsi="Times New Roman"/>
          <w:b/>
          <w:sz w:val="28"/>
          <w:szCs w:val="28"/>
          <w:lang w:eastAsia="en-US"/>
        </w:rPr>
        <w:t>политик</w:t>
      </w:r>
      <w:r w:rsidRPr="00BF453D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</w:p>
    <w:p w:rsidR="00164168" w:rsidRPr="00BF453D" w:rsidRDefault="00F4307E" w:rsidP="00BF453D">
      <w:pPr>
        <w:pStyle w:val="a8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F453D">
        <w:rPr>
          <w:rFonts w:ascii="Times New Roman" w:hAnsi="Times New Roman"/>
          <w:sz w:val="28"/>
          <w:szCs w:val="28"/>
        </w:rPr>
        <w:t xml:space="preserve">Осуществляется </w:t>
      </w:r>
      <w:r w:rsidR="00164168" w:rsidRPr="00BF453D">
        <w:rPr>
          <w:rFonts w:ascii="Times New Roman" w:hAnsi="Times New Roman"/>
          <w:sz w:val="28"/>
          <w:szCs w:val="28"/>
        </w:rPr>
        <w:t xml:space="preserve">взаимодействие с органом молодежного самоуправления - Совет молодежи при главе городского </w:t>
      </w:r>
      <w:proofErr w:type="gramStart"/>
      <w:r w:rsidR="00164168" w:rsidRPr="00BF453D">
        <w:rPr>
          <w:rFonts w:ascii="Times New Roman" w:hAnsi="Times New Roman"/>
          <w:sz w:val="28"/>
          <w:szCs w:val="28"/>
        </w:rPr>
        <w:t>округа</w:t>
      </w:r>
      <w:proofErr w:type="gramEnd"/>
      <w:r w:rsidR="00164168" w:rsidRPr="00BF453D">
        <w:rPr>
          <w:rFonts w:ascii="Times New Roman" w:hAnsi="Times New Roman"/>
          <w:sz w:val="28"/>
          <w:szCs w:val="28"/>
        </w:rPr>
        <w:t xml:space="preserve"> ЗАТО Свободный. Привлечение Совета </w:t>
      </w:r>
      <w:r w:rsidR="00164168" w:rsidRPr="00BF453D">
        <w:rPr>
          <w:rFonts w:ascii="Times New Roman" w:hAnsi="Times New Roman"/>
          <w:sz w:val="28"/>
          <w:szCs w:val="28"/>
        </w:rPr>
        <w:lastRenderedPageBreak/>
        <w:t>для оказания помощи в подготовке и проведении общегородских мероприятий, посвященных Дню города, Дню Молодежи Дню государственного флага. Активн</w:t>
      </w:r>
      <w:r w:rsidR="00467DBC" w:rsidRPr="00BF453D">
        <w:rPr>
          <w:rFonts w:ascii="Times New Roman" w:hAnsi="Times New Roman"/>
          <w:sz w:val="28"/>
          <w:szCs w:val="28"/>
        </w:rPr>
        <w:t>ое участие члены совета принимали</w:t>
      </w:r>
      <w:r w:rsidR="00164168" w:rsidRPr="00BF453D">
        <w:rPr>
          <w:rFonts w:ascii="Times New Roman" w:hAnsi="Times New Roman"/>
          <w:sz w:val="28"/>
          <w:szCs w:val="28"/>
        </w:rPr>
        <w:t xml:space="preserve"> в спортивно-массовых мероприятиях – «Лыжня России – 2019», Открытое первенство ГО по пауэрлифтингу, Легкоатлетическая эстафета к 9 мая, День физкультурника – 2019 и других мероприятиях.</w:t>
      </w:r>
    </w:p>
    <w:p w:rsidR="00164168" w:rsidRPr="00BF453D" w:rsidRDefault="00164168" w:rsidP="00BF453D">
      <w:pPr>
        <w:pStyle w:val="a8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4307E" w:rsidRPr="00BF453D" w:rsidRDefault="00F4307E" w:rsidP="00BF45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 xml:space="preserve">Патриотическое </w:t>
      </w:r>
      <w:r w:rsidR="00164168" w:rsidRPr="00BF453D">
        <w:rPr>
          <w:rFonts w:ascii="Times New Roman" w:hAnsi="Times New Roman" w:cs="Times New Roman"/>
          <w:b/>
          <w:sz w:val="28"/>
          <w:szCs w:val="28"/>
        </w:rPr>
        <w:t>воспитани</w:t>
      </w:r>
      <w:r w:rsidRPr="00BF453D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164168" w:rsidRPr="00BF453D">
        <w:rPr>
          <w:rFonts w:ascii="Times New Roman" w:hAnsi="Times New Roman" w:cs="Times New Roman"/>
          <w:b/>
          <w:sz w:val="28"/>
          <w:szCs w:val="28"/>
        </w:rPr>
        <w:t>молодежи</w:t>
      </w:r>
    </w:p>
    <w:p w:rsidR="00164168" w:rsidRPr="00BF453D" w:rsidRDefault="00F4307E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На </w:t>
      </w:r>
      <w:r w:rsidR="00164168" w:rsidRPr="00BF453D">
        <w:rPr>
          <w:rFonts w:ascii="Times New Roman" w:hAnsi="Times New Roman" w:cs="Times New Roman"/>
          <w:sz w:val="28"/>
          <w:szCs w:val="28"/>
        </w:rPr>
        <w:t>базе МБОУ «СШ № 25» седьмой год действует военно-патриотический клуб «Патриот». Члены военно-патриотического клуба активно принимают участие в мероприятиях различного уровня.</w:t>
      </w:r>
    </w:p>
    <w:p w:rsidR="00164168" w:rsidRPr="00BF453D" w:rsidRDefault="00164168" w:rsidP="00BF45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ноябре 2019 года прошло </w:t>
      </w:r>
      <w:r w:rsidRPr="00BF453D">
        <w:rPr>
          <w:rFonts w:ascii="Times New Roman" w:hAnsi="Times New Roman" w:cs="Times New Roman"/>
          <w:bCs/>
          <w:sz w:val="28"/>
          <w:szCs w:val="28"/>
        </w:rPr>
        <w:t xml:space="preserve">Открытое первенство на Кубок главы городского </w:t>
      </w:r>
      <w:proofErr w:type="gramStart"/>
      <w:r w:rsidRPr="00BF453D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bCs/>
          <w:sz w:val="28"/>
          <w:szCs w:val="28"/>
        </w:rPr>
        <w:t xml:space="preserve"> ЗАТО Свободный по военно-спортивной игре «Зарница»</w:t>
      </w:r>
      <w:r w:rsidRPr="00BF453D">
        <w:rPr>
          <w:rFonts w:ascii="Times New Roman" w:hAnsi="Times New Roman" w:cs="Times New Roman"/>
          <w:sz w:val="28"/>
          <w:szCs w:val="28"/>
        </w:rPr>
        <w:t xml:space="preserve">. Участниками «Зарницы» стали представители городского округа ученики </w:t>
      </w:r>
      <w:r w:rsidR="00F4307E" w:rsidRPr="00BF453D">
        <w:rPr>
          <w:rFonts w:ascii="Times New Roman" w:hAnsi="Times New Roman" w:cs="Times New Roman"/>
          <w:sz w:val="28"/>
          <w:szCs w:val="28"/>
        </w:rPr>
        <w:t>кадетских классов</w:t>
      </w:r>
      <w:r w:rsidRPr="00BF453D">
        <w:rPr>
          <w:rFonts w:ascii="Times New Roman" w:hAnsi="Times New Roman" w:cs="Times New Roman"/>
          <w:sz w:val="28"/>
          <w:szCs w:val="28"/>
        </w:rPr>
        <w:t xml:space="preserve">, ученики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младших  классов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МБОУ «СШ № 25», юнармия, ВПК «Патриот».</w:t>
      </w:r>
    </w:p>
    <w:p w:rsidR="00164168" w:rsidRPr="00BF453D" w:rsidRDefault="00467DBC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На территории городского округа ведет свою работ</w:t>
      </w:r>
      <w:r w:rsidR="00F4307E" w:rsidRPr="00BF453D">
        <w:rPr>
          <w:rFonts w:ascii="Times New Roman" w:hAnsi="Times New Roman" w:cs="Times New Roman"/>
          <w:sz w:val="28"/>
          <w:szCs w:val="28"/>
        </w:rPr>
        <w:t>у</w:t>
      </w:r>
      <w:r w:rsidR="00164168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F4307E" w:rsidRPr="00BF453D">
        <w:rPr>
          <w:rFonts w:ascii="Times New Roman" w:hAnsi="Times New Roman" w:cs="Times New Roman"/>
          <w:sz w:val="28"/>
          <w:szCs w:val="28"/>
        </w:rPr>
        <w:t xml:space="preserve">по оказанию необходимой помощи ветеранам и труженикам тыла </w:t>
      </w:r>
      <w:proofErr w:type="gramStart"/>
      <w:r w:rsidR="00F4307E" w:rsidRPr="00BF453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F4307E" w:rsidRPr="00BF453D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164168" w:rsidRPr="00BF453D">
        <w:rPr>
          <w:rFonts w:ascii="Times New Roman" w:hAnsi="Times New Roman" w:cs="Times New Roman"/>
          <w:sz w:val="28"/>
          <w:szCs w:val="28"/>
        </w:rPr>
        <w:t>волонтерски</w:t>
      </w:r>
      <w:r w:rsidRPr="00BF453D">
        <w:rPr>
          <w:rFonts w:ascii="Times New Roman" w:hAnsi="Times New Roman" w:cs="Times New Roman"/>
          <w:sz w:val="28"/>
          <w:szCs w:val="28"/>
        </w:rPr>
        <w:t>й</w:t>
      </w:r>
      <w:r w:rsidR="00164168" w:rsidRPr="00BF453D">
        <w:rPr>
          <w:rFonts w:ascii="Times New Roman" w:hAnsi="Times New Roman" w:cs="Times New Roman"/>
          <w:sz w:val="28"/>
          <w:szCs w:val="28"/>
        </w:rPr>
        <w:t xml:space="preserve"> отряд «Киви» (клуб интересных волонтерских идей)</w:t>
      </w:r>
      <w:r w:rsidRPr="00BF453D">
        <w:rPr>
          <w:rFonts w:ascii="Times New Roman" w:hAnsi="Times New Roman" w:cs="Times New Roman"/>
          <w:sz w:val="28"/>
          <w:szCs w:val="28"/>
        </w:rPr>
        <w:t>.</w:t>
      </w:r>
    </w:p>
    <w:p w:rsidR="00164168" w:rsidRPr="00BF453D" w:rsidRDefault="00ED1560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</w:t>
      </w:r>
      <w:r w:rsidR="00164168" w:rsidRPr="00BF453D">
        <w:rPr>
          <w:rFonts w:ascii="Times New Roman" w:hAnsi="Times New Roman" w:cs="Times New Roman"/>
          <w:sz w:val="28"/>
          <w:szCs w:val="28"/>
        </w:rPr>
        <w:t xml:space="preserve"> 2019 году были проведены мероприятия: </w:t>
      </w:r>
      <w:r w:rsidR="00C138CB" w:rsidRPr="00BF453D">
        <w:rPr>
          <w:rFonts w:ascii="Times New Roman" w:hAnsi="Times New Roman" w:cs="Times New Roman"/>
          <w:sz w:val="28"/>
          <w:szCs w:val="28"/>
        </w:rPr>
        <w:t>профилактическая акция-концерт «</w:t>
      </w:r>
      <w:r w:rsidR="00164168" w:rsidRPr="00BF453D">
        <w:rPr>
          <w:rFonts w:ascii="Times New Roman" w:hAnsi="Times New Roman" w:cs="Times New Roman"/>
          <w:sz w:val="28"/>
          <w:szCs w:val="28"/>
        </w:rPr>
        <w:t>Здоровье в любом возрасте</w:t>
      </w:r>
      <w:r w:rsidR="00C138CB" w:rsidRPr="00BF453D">
        <w:rPr>
          <w:rFonts w:ascii="Times New Roman" w:hAnsi="Times New Roman" w:cs="Times New Roman"/>
          <w:sz w:val="28"/>
          <w:szCs w:val="28"/>
        </w:rPr>
        <w:t>»</w:t>
      </w:r>
      <w:r w:rsidR="00164168" w:rsidRPr="00BF453D">
        <w:rPr>
          <w:rFonts w:ascii="Times New Roman" w:hAnsi="Times New Roman" w:cs="Times New Roman"/>
          <w:sz w:val="28"/>
          <w:szCs w:val="28"/>
        </w:rPr>
        <w:t xml:space="preserve"> для пожилых людей, Дни ми</w:t>
      </w:r>
      <w:r w:rsidR="00467DBC" w:rsidRPr="00BF453D">
        <w:rPr>
          <w:rFonts w:ascii="Times New Roman" w:hAnsi="Times New Roman" w:cs="Times New Roman"/>
          <w:sz w:val="28"/>
          <w:szCs w:val="28"/>
        </w:rPr>
        <w:t>лосердия в Свердловской области</w:t>
      </w:r>
      <w:r w:rsidR="00164168" w:rsidRPr="00BF453D">
        <w:rPr>
          <w:rFonts w:ascii="Times New Roman" w:hAnsi="Times New Roman" w:cs="Times New Roman"/>
          <w:sz w:val="28"/>
          <w:szCs w:val="28"/>
        </w:rPr>
        <w:t>, акция «Крышки для малышки», акция «Тарелка добра»</w:t>
      </w:r>
      <w:r w:rsidR="0062554C" w:rsidRPr="00BF453D">
        <w:rPr>
          <w:rFonts w:ascii="Times New Roman" w:hAnsi="Times New Roman" w:cs="Times New Roman"/>
          <w:sz w:val="28"/>
          <w:szCs w:val="28"/>
        </w:rPr>
        <w:t>,</w:t>
      </w:r>
      <w:r w:rsidR="00164168" w:rsidRPr="00BF453D">
        <w:rPr>
          <w:rFonts w:ascii="Times New Roman" w:hAnsi="Times New Roman" w:cs="Times New Roman"/>
          <w:sz w:val="28"/>
          <w:szCs w:val="28"/>
        </w:rPr>
        <w:t xml:space="preserve"> Школьная Благотворительная ярм</w:t>
      </w:r>
      <w:r w:rsidR="00467DBC" w:rsidRPr="00BF453D">
        <w:rPr>
          <w:rFonts w:ascii="Times New Roman" w:hAnsi="Times New Roman" w:cs="Times New Roman"/>
          <w:sz w:val="28"/>
          <w:szCs w:val="28"/>
        </w:rPr>
        <w:t xml:space="preserve">арка, волонтерские субботники, </w:t>
      </w:r>
      <w:r w:rsidR="00164168" w:rsidRPr="00BF453D">
        <w:rPr>
          <w:rFonts w:ascii="Times New Roman" w:hAnsi="Times New Roman" w:cs="Times New Roman"/>
          <w:sz w:val="28"/>
          <w:szCs w:val="28"/>
        </w:rPr>
        <w:t>концертные программы, адресная помощь нуждающимся людям и многое другое.</w:t>
      </w:r>
    </w:p>
    <w:p w:rsidR="00575268" w:rsidRPr="00BF453D" w:rsidRDefault="00575268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5268" w:rsidRPr="00BF453D" w:rsidRDefault="005E08A8" w:rsidP="00BF45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О</w:t>
      </w:r>
      <w:r w:rsidR="00575268" w:rsidRPr="00BF453D">
        <w:rPr>
          <w:rFonts w:ascii="Times New Roman" w:hAnsi="Times New Roman" w:cs="Times New Roman"/>
          <w:b/>
          <w:sz w:val="28"/>
          <w:szCs w:val="28"/>
        </w:rPr>
        <w:t>здоровительная кампания</w:t>
      </w:r>
    </w:p>
    <w:p w:rsidR="00575268" w:rsidRPr="00BF453D" w:rsidRDefault="00575268" w:rsidP="00BF4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Заключено соглашение между Министерством общего и профессионального образования Свердловской области и администрацией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 «О предоставлении субсидий из областного бюджета бюджету муниципального образования, расположенного на территории Св</w:t>
      </w:r>
      <w:r w:rsidR="008A3F03" w:rsidRPr="00BF453D">
        <w:rPr>
          <w:rFonts w:ascii="Times New Roman" w:hAnsi="Times New Roman" w:cs="Times New Roman"/>
          <w:sz w:val="28"/>
          <w:szCs w:val="28"/>
        </w:rPr>
        <w:t>ердловской области в 2019</w:t>
      </w:r>
      <w:r w:rsidR="005E08A8" w:rsidRPr="00BF453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F453D">
        <w:rPr>
          <w:rFonts w:ascii="Times New Roman" w:hAnsi="Times New Roman" w:cs="Times New Roman"/>
          <w:sz w:val="28"/>
          <w:szCs w:val="28"/>
        </w:rPr>
        <w:t>на организацию отдыха детей в каникулярное время».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Объем средств, выделенный на отдых и оздоровление детей в 2019 году, составил: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Всего: 5</w:t>
      </w:r>
      <w:r w:rsidR="00B63A5E" w:rsidRPr="00BF453D">
        <w:rPr>
          <w:rFonts w:ascii="Times New Roman" w:hAnsi="Times New Roman" w:cs="Times New Roman"/>
          <w:sz w:val="28"/>
          <w:szCs w:val="28"/>
        </w:rPr>
        <w:t>,</w:t>
      </w:r>
      <w:r w:rsidRPr="00BF453D">
        <w:rPr>
          <w:rFonts w:ascii="Times New Roman" w:hAnsi="Times New Roman" w:cs="Times New Roman"/>
          <w:sz w:val="28"/>
          <w:szCs w:val="28"/>
        </w:rPr>
        <w:t>4</w:t>
      </w:r>
      <w:r w:rsidR="00B63A5E" w:rsidRPr="00BF453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Местный бюджет – 3 </w:t>
      </w:r>
      <w:r w:rsidR="00B63A5E" w:rsidRPr="00BF453D">
        <w:rPr>
          <w:rFonts w:ascii="Times New Roman" w:hAnsi="Times New Roman" w:cs="Times New Roman"/>
          <w:sz w:val="28"/>
          <w:szCs w:val="28"/>
        </w:rPr>
        <w:t>млн.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руб. (2018 год </w:t>
      </w:r>
      <w:r w:rsidR="00B63A5E" w:rsidRPr="00BF453D">
        <w:rPr>
          <w:rFonts w:ascii="Times New Roman" w:hAnsi="Times New Roman" w:cs="Times New Roman"/>
          <w:sz w:val="28"/>
          <w:szCs w:val="28"/>
        </w:rPr>
        <w:t>–</w:t>
      </w:r>
      <w:r w:rsidRPr="00BF453D">
        <w:rPr>
          <w:rFonts w:ascii="Times New Roman" w:hAnsi="Times New Roman" w:cs="Times New Roman"/>
          <w:sz w:val="28"/>
          <w:szCs w:val="28"/>
        </w:rPr>
        <w:t xml:space="preserve"> 2</w:t>
      </w:r>
      <w:r w:rsidR="00B63A5E" w:rsidRPr="00BF453D">
        <w:rPr>
          <w:rFonts w:ascii="Times New Roman" w:hAnsi="Times New Roman" w:cs="Times New Roman"/>
          <w:sz w:val="28"/>
          <w:szCs w:val="28"/>
        </w:rPr>
        <w:t>,</w:t>
      </w:r>
      <w:r w:rsidRPr="00BF453D">
        <w:rPr>
          <w:rFonts w:ascii="Times New Roman" w:hAnsi="Times New Roman" w:cs="Times New Roman"/>
          <w:sz w:val="28"/>
          <w:szCs w:val="28"/>
        </w:rPr>
        <w:t>9</w:t>
      </w:r>
      <w:r w:rsidR="00B63A5E" w:rsidRPr="00BF453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Областной бюджет –2</w:t>
      </w:r>
      <w:r w:rsidR="00B63A5E" w:rsidRPr="00BF453D">
        <w:rPr>
          <w:rFonts w:ascii="Times New Roman" w:hAnsi="Times New Roman" w:cs="Times New Roman"/>
          <w:sz w:val="28"/>
          <w:szCs w:val="28"/>
        </w:rPr>
        <w:t>,4 млн.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руб. (2018 год – 2</w:t>
      </w:r>
      <w:r w:rsidR="00B63A5E" w:rsidRPr="00BF453D">
        <w:rPr>
          <w:rFonts w:ascii="Times New Roman" w:hAnsi="Times New Roman" w:cs="Times New Roman"/>
          <w:sz w:val="28"/>
          <w:szCs w:val="28"/>
        </w:rPr>
        <w:t>,3</w:t>
      </w:r>
      <w:r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B63A5E" w:rsidRPr="00BF453D">
        <w:rPr>
          <w:rFonts w:ascii="Times New Roman" w:hAnsi="Times New Roman" w:cs="Times New Roman"/>
          <w:sz w:val="28"/>
          <w:szCs w:val="28"/>
        </w:rPr>
        <w:t>млн.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Израсходовано в ходе оздоровительной кампании: 4</w:t>
      </w:r>
      <w:r w:rsidR="00B63A5E" w:rsidRPr="00BF453D">
        <w:rPr>
          <w:rFonts w:ascii="Times New Roman" w:hAnsi="Times New Roman" w:cs="Times New Roman"/>
          <w:sz w:val="28"/>
          <w:szCs w:val="28"/>
        </w:rPr>
        <w:t>,</w:t>
      </w:r>
      <w:r w:rsidRPr="00BF453D">
        <w:rPr>
          <w:rFonts w:ascii="Times New Roman" w:hAnsi="Times New Roman" w:cs="Times New Roman"/>
          <w:sz w:val="28"/>
          <w:szCs w:val="28"/>
        </w:rPr>
        <w:t>6</w:t>
      </w:r>
      <w:r w:rsidR="00B63A5E" w:rsidRPr="00BF453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Экономия в результате аукциона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составила</w:t>
      </w:r>
      <w:r w:rsidR="00B63A5E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B63A5E" w:rsidRPr="00BF453D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B63A5E" w:rsidRPr="00BF453D">
        <w:rPr>
          <w:rFonts w:ascii="Times New Roman" w:hAnsi="Times New Roman" w:cs="Times New Roman"/>
          <w:sz w:val="28"/>
          <w:szCs w:val="28"/>
        </w:rPr>
        <w:t xml:space="preserve"> 800 тыс.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Целевые показатели, установленные на 2019 год, выполнены в полном объеме. Нарушений при организации отдыха и оздоровления не выявлено, жалоб от родителей на организацию отдыха и оздоровления детей не поступало.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2019 году оздоровлением охвачено 789 человек из них: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в загородных оздоровительных лагерях отдохнули 60 человек (детский санаторно-оздоровительный лагерь «Уральский самоцветы» (Краснодарский край, </w:t>
      </w:r>
      <w:r w:rsidR="0024761A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>г. Анапа);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- в саноторно-курортных организациях – 80 человек (санаторий «Жемчужина России» (г. Анапа) – 10 человек, детский санаторно-оздоровительный лагерь </w:t>
      </w:r>
      <w:r w:rsidRPr="00BF453D">
        <w:rPr>
          <w:rFonts w:ascii="Times New Roman" w:hAnsi="Times New Roman" w:cs="Times New Roman"/>
          <w:sz w:val="28"/>
          <w:szCs w:val="28"/>
        </w:rPr>
        <w:lastRenderedPageBreak/>
        <w:t>круглогодичного действия МБУ Детский оздоровительно-образовательный центр «Солнышко» (г. Лесной, Свердловская область) – 70 человек);</w:t>
      </w:r>
    </w:p>
    <w:p w:rsidR="008A3F03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в лагере с дневным пребыванием -225 человек;</w:t>
      </w:r>
    </w:p>
    <w:p w:rsidR="00B63A5E" w:rsidRPr="00BF453D" w:rsidRDefault="008A3F03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 иные формы отдыха (походы, спла</w:t>
      </w:r>
      <w:r w:rsidR="00B63A5E" w:rsidRPr="00BF453D">
        <w:rPr>
          <w:rFonts w:ascii="Times New Roman" w:hAnsi="Times New Roman" w:cs="Times New Roman"/>
          <w:sz w:val="28"/>
          <w:szCs w:val="28"/>
        </w:rPr>
        <w:t>вы, спартакиады)- 424 человека.</w:t>
      </w:r>
    </w:p>
    <w:p w:rsidR="006C042D" w:rsidRPr="00BF453D" w:rsidRDefault="00B63A5E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30 подростков было т</w:t>
      </w:r>
      <w:r w:rsidR="006C042D" w:rsidRPr="00BF453D">
        <w:rPr>
          <w:rFonts w:ascii="Times New Roman" w:hAnsi="Times New Roman" w:cs="Times New Roman"/>
          <w:sz w:val="28"/>
          <w:szCs w:val="28"/>
        </w:rPr>
        <w:t>рудоустро</w:t>
      </w:r>
      <w:r w:rsidRPr="00BF453D">
        <w:rPr>
          <w:rFonts w:ascii="Times New Roman" w:hAnsi="Times New Roman" w:cs="Times New Roman"/>
          <w:sz w:val="28"/>
          <w:szCs w:val="28"/>
        </w:rPr>
        <w:t>ено в «трудовую бригаду»</w:t>
      </w:r>
      <w:r w:rsidR="006C042D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(</w:t>
      </w:r>
      <w:r w:rsidR="00C138CB" w:rsidRPr="00BF453D">
        <w:rPr>
          <w:rFonts w:ascii="Times New Roman" w:hAnsi="Times New Roman" w:cs="Times New Roman"/>
          <w:sz w:val="28"/>
          <w:szCs w:val="28"/>
        </w:rPr>
        <w:t>12 человек в первую смену,</w:t>
      </w:r>
      <w:r w:rsidR="006C042D" w:rsidRPr="00BF453D">
        <w:rPr>
          <w:rFonts w:ascii="Times New Roman" w:hAnsi="Times New Roman" w:cs="Times New Roman"/>
          <w:sz w:val="28"/>
          <w:szCs w:val="28"/>
        </w:rPr>
        <w:t xml:space="preserve"> 18 человек во 2 смену</w:t>
      </w:r>
      <w:r w:rsidRPr="00BF453D">
        <w:rPr>
          <w:rFonts w:ascii="Times New Roman" w:hAnsi="Times New Roman" w:cs="Times New Roman"/>
          <w:sz w:val="28"/>
          <w:szCs w:val="28"/>
        </w:rPr>
        <w:t>)</w:t>
      </w:r>
      <w:r w:rsidR="006C042D" w:rsidRPr="00BF453D">
        <w:rPr>
          <w:rFonts w:ascii="Times New Roman" w:hAnsi="Times New Roman" w:cs="Times New Roman"/>
          <w:sz w:val="28"/>
          <w:szCs w:val="28"/>
        </w:rPr>
        <w:t>.</w:t>
      </w:r>
    </w:p>
    <w:p w:rsidR="006C042D" w:rsidRPr="00BF453D" w:rsidRDefault="006C042D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268" w:rsidRPr="00BF453D" w:rsidRDefault="00662E15" w:rsidP="00BF453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С</w:t>
      </w:r>
      <w:r w:rsidR="00575268" w:rsidRPr="00BF453D">
        <w:rPr>
          <w:rFonts w:ascii="Times New Roman" w:hAnsi="Times New Roman" w:cs="Times New Roman"/>
          <w:b/>
          <w:sz w:val="28"/>
          <w:szCs w:val="28"/>
        </w:rPr>
        <w:t>порт</w:t>
      </w:r>
    </w:p>
    <w:p w:rsidR="00ED1560" w:rsidRPr="00BF453D" w:rsidRDefault="00C138CB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Спортивную деятельность на территории городского округа осуществляет </w:t>
      </w:r>
      <w:r w:rsidR="00ED1560" w:rsidRPr="00BF453D">
        <w:rPr>
          <w:rFonts w:ascii="Times New Roman" w:hAnsi="Times New Roman" w:cs="Times New Roman"/>
          <w:sz w:val="28"/>
          <w:szCs w:val="28"/>
        </w:rPr>
        <w:t>МБУ ДО ДЮСШ.</w:t>
      </w:r>
    </w:p>
    <w:p w:rsidR="00ED1560" w:rsidRPr="00BF453D" w:rsidRDefault="00ED1560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2019 году был</w:t>
      </w:r>
      <w:r w:rsidR="00B63A5E" w:rsidRPr="00BF453D">
        <w:rPr>
          <w:rFonts w:ascii="Times New Roman" w:hAnsi="Times New Roman" w:cs="Times New Roman"/>
          <w:sz w:val="28"/>
          <w:szCs w:val="28"/>
        </w:rPr>
        <w:t>о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проведено более 30 мероприяти</w:t>
      </w:r>
      <w:r w:rsidR="00B63A5E" w:rsidRPr="00BF453D">
        <w:rPr>
          <w:rFonts w:ascii="Times New Roman" w:hAnsi="Times New Roman" w:cs="Times New Roman"/>
          <w:sz w:val="28"/>
          <w:szCs w:val="28"/>
        </w:rPr>
        <w:t>й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спортивной направленности</w:t>
      </w:r>
      <w:r w:rsidRPr="00BF4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098" w:rsidRPr="00BF453D" w:rsidRDefault="00ED1560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С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портсмены 13 раз </w:t>
      </w:r>
      <w:r w:rsidR="00B63A5E" w:rsidRPr="00BF453D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010098" w:rsidRPr="00BF453D">
        <w:rPr>
          <w:rFonts w:ascii="Times New Roman" w:hAnsi="Times New Roman" w:cs="Times New Roman"/>
          <w:sz w:val="28"/>
          <w:szCs w:val="28"/>
        </w:rPr>
        <w:t>областны</w:t>
      </w:r>
      <w:r w:rsidR="00B63A5E" w:rsidRPr="00BF453D">
        <w:rPr>
          <w:rFonts w:ascii="Times New Roman" w:hAnsi="Times New Roman" w:cs="Times New Roman"/>
          <w:sz w:val="28"/>
          <w:szCs w:val="28"/>
        </w:rPr>
        <w:t>х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63A5E" w:rsidRPr="00BF453D">
        <w:rPr>
          <w:rFonts w:ascii="Times New Roman" w:hAnsi="Times New Roman" w:cs="Times New Roman"/>
          <w:sz w:val="28"/>
          <w:szCs w:val="28"/>
        </w:rPr>
        <w:t>х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, более 30 раз </w:t>
      </w:r>
      <w:r w:rsidR="00B63A5E" w:rsidRPr="00BF453D">
        <w:rPr>
          <w:rFonts w:ascii="Times New Roman" w:hAnsi="Times New Roman" w:cs="Times New Roman"/>
          <w:sz w:val="28"/>
          <w:szCs w:val="28"/>
        </w:rPr>
        <w:t>в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межрегиональны</w:t>
      </w:r>
      <w:r w:rsidR="00B63A5E" w:rsidRPr="00BF453D">
        <w:rPr>
          <w:rFonts w:ascii="Times New Roman" w:hAnsi="Times New Roman" w:cs="Times New Roman"/>
          <w:sz w:val="28"/>
          <w:szCs w:val="28"/>
        </w:rPr>
        <w:t>х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, 7 раз </w:t>
      </w:r>
      <w:r w:rsidR="00B63A5E" w:rsidRPr="00BF453D">
        <w:rPr>
          <w:rFonts w:ascii="Times New Roman" w:hAnsi="Times New Roman" w:cs="Times New Roman"/>
          <w:sz w:val="28"/>
          <w:szCs w:val="28"/>
        </w:rPr>
        <w:t>в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63A5E" w:rsidRPr="00BF453D">
        <w:rPr>
          <w:rFonts w:ascii="Times New Roman" w:hAnsi="Times New Roman" w:cs="Times New Roman"/>
          <w:sz w:val="28"/>
          <w:szCs w:val="28"/>
        </w:rPr>
        <w:t>х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Российского уровня.</w:t>
      </w:r>
    </w:p>
    <w:p w:rsidR="00ED1560" w:rsidRPr="00BF453D" w:rsidRDefault="00ED1560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Воспитанники МБУ ДО ДЮСШ:</w:t>
      </w:r>
    </w:p>
    <w:p w:rsidR="00010098" w:rsidRPr="00BF453D" w:rsidRDefault="00ED1560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Первенстве Мира по пауэрлифтингу в Японии </w:t>
      </w:r>
      <w:r w:rsidRPr="00BF453D">
        <w:rPr>
          <w:rFonts w:ascii="Times New Roman" w:hAnsi="Times New Roman" w:cs="Times New Roman"/>
          <w:sz w:val="28"/>
          <w:szCs w:val="28"/>
        </w:rPr>
        <w:t>заняли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1 место.</w:t>
      </w:r>
    </w:p>
    <w:p w:rsidR="00010098" w:rsidRPr="00BF453D" w:rsidRDefault="00010098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Первенстве Европы по тхэквондо в г. Казани занял</w:t>
      </w:r>
      <w:r w:rsidR="00ED1560" w:rsidRPr="00BF453D">
        <w:rPr>
          <w:rFonts w:ascii="Times New Roman" w:hAnsi="Times New Roman" w:cs="Times New Roman"/>
          <w:sz w:val="28"/>
          <w:szCs w:val="28"/>
        </w:rPr>
        <w:t>и</w:t>
      </w:r>
      <w:r w:rsidRPr="00BF453D">
        <w:rPr>
          <w:rFonts w:ascii="Times New Roman" w:hAnsi="Times New Roman" w:cs="Times New Roman"/>
          <w:sz w:val="28"/>
          <w:szCs w:val="28"/>
        </w:rPr>
        <w:t xml:space="preserve"> 1 место и два вторых.</w:t>
      </w:r>
    </w:p>
    <w:p w:rsidR="00010098" w:rsidRPr="00BF453D" w:rsidRDefault="00010098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Первенстве Европы по пауэрлифтингу (троеборью классическому) в Литве, городе Каунасе занял</w:t>
      </w:r>
      <w:r w:rsidR="00ED1560" w:rsidRPr="00BF453D">
        <w:rPr>
          <w:rFonts w:ascii="Times New Roman" w:hAnsi="Times New Roman" w:cs="Times New Roman"/>
          <w:sz w:val="28"/>
          <w:szCs w:val="28"/>
        </w:rPr>
        <w:t>и</w:t>
      </w:r>
      <w:r w:rsidRPr="00BF453D">
        <w:rPr>
          <w:rFonts w:ascii="Times New Roman" w:hAnsi="Times New Roman" w:cs="Times New Roman"/>
          <w:sz w:val="28"/>
          <w:szCs w:val="28"/>
        </w:rPr>
        <w:t xml:space="preserve"> 3 место.</w:t>
      </w:r>
    </w:p>
    <w:p w:rsidR="00010098" w:rsidRPr="00BF453D" w:rsidRDefault="00010098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2019 году МБУ ДО ДЮСШ организова</w:t>
      </w:r>
      <w:r w:rsidR="00B63A5E" w:rsidRPr="00BF453D">
        <w:rPr>
          <w:rFonts w:ascii="Times New Roman" w:hAnsi="Times New Roman" w:cs="Times New Roman"/>
          <w:sz w:val="28"/>
          <w:szCs w:val="28"/>
        </w:rPr>
        <w:t>н</w:t>
      </w:r>
      <w:r w:rsidRPr="00BF453D">
        <w:rPr>
          <w:rFonts w:ascii="Times New Roman" w:hAnsi="Times New Roman" w:cs="Times New Roman"/>
          <w:sz w:val="28"/>
          <w:szCs w:val="28"/>
        </w:rPr>
        <w:t xml:space="preserve">о два сплава по р.Чусовая продолжительностью 9 дней. В каждом походе участвовало по 20 детей. </w:t>
      </w:r>
    </w:p>
    <w:p w:rsidR="00010098" w:rsidRPr="00BF453D" w:rsidRDefault="00010098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За 2019 г. успешно прошли испытания по сдаче нормативов знака отличия </w:t>
      </w:r>
      <w:r w:rsidRPr="00BF453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</w:t>
      </w:r>
      <w:r w:rsidRPr="00BF453D">
        <w:rPr>
          <w:rFonts w:ascii="Times New Roman" w:hAnsi="Times New Roman" w:cs="Times New Roman"/>
          <w:sz w:val="28"/>
          <w:szCs w:val="28"/>
        </w:rPr>
        <w:t xml:space="preserve"> 163 ребенка</w:t>
      </w:r>
      <w:r w:rsidRPr="00BF453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в возрасте от 6 до 17 лет.</w:t>
      </w:r>
    </w:p>
    <w:p w:rsidR="00010098" w:rsidRPr="00BF453D" w:rsidRDefault="004131F5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П</w:t>
      </w:r>
      <w:r w:rsidR="00010098" w:rsidRPr="00BF453D">
        <w:rPr>
          <w:rFonts w:ascii="Times New Roman" w:hAnsi="Times New Roman" w:cs="Times New Roman"/>
          <w:sz w:val="28"/>
          <w:szCs w:val="28"/>
        </w:rPr>
        <w:t>роведены работы по устройству резинового покрытия универсальной спортивной площадки на сумму 1</w:t>
      </w:r>
      <w:r w:rsidRPr="00BF453D">
        <w:rPr>
          <w:rFonts w:ascii="Times New Roman" w:hAnsi="Times New Roman" w:cs="Times New Roman"/>
          <w:sz w:val="28"/>
          <w:szCs w:val="28"/>
        </w:rPr>
        <w:t>,</w:t>
      </w:r>
      <w:r w:rsidR="00010098" w:rsidRPr="00BF453D">
        <w:rPr>
          <w:rFonts w:ascii="Times New Roman" w:hAnsi="Times New Roman" w:cs="Times New Roman"/>
          <w:sz w:val="28"/>
          <w:szCs w:val="28"/>
        </w:rPr>
        <w:t>1</w:t>
      </w:r>
      <w:r w:rsidRPr="00BF453D">
        <w:rPr>
          <w:rFonts w:ascii="Times New Roman" w:hAnsi="Times New Roman" w:cs="Times New Roman"/>
          <w:sz w:val="28"/>
          <w:szCs w:val="28"/>
        </w:rPr>
        <w:t>5 млн.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руб., а также капитальный ремонт баскетбольной площадки с асфальтовым покрытием на сумму 8</w:t>
      </w:r>
      <w:r w:rsidR="001A42C0" w:rsidRPr="00BF453D">
        <w:rPr>
          <w:rFonts w:ascii="Times New Roman" w:hAnsi="Times New Roman" w:cs="Times New Roman"/>
          <w:sz w:val="28"/>
          <w:szCs w:val="28"/>
        </w:rPr>
        <w:t>60</w:t>
      </w:r>
      <w:r w:rsidR="00010098" w:rsidRPr="00BF453D">
        <w:rPr>
          <w:rFonts w:ascii="Times New Roman" w:hAnsi="Times New Roman" w:cs="Times New Roman"/>
          <w:sz w:val="28"/>
          <w:szCs w:val="28"/>
        </w:rPr>
        <w:t> </w:t>
      </w:r>
      <w:r w:rsidR="001A42C0" w:rsidRPr="00BF453D">
        <w:rPr>
          <w:rFonts w:ascii="Times New Roman" w:hAnsi="Times New Roman" w:cs="Times New Roman"/>
          <w:sz w:val="28"/>
          <w:szCs w:val="28"/>
        </w:rPr>
        <w:t>тыс.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руб. Заключен муниципальный контракт на капитальный ремонт здания плавательного бассейна на сумму 30 </w:t>
      </w:r>
      <w:r w:rsidR="001A42C0" w:rsidRPr="00BF453D">
        <w:rPr>
          <w:rFonts w:ascii="Times New Roman" w:hAnsi="Times New Roman" w:cs="Times New Roman"/>
          <w:sz w:val="28"/>
          <w:szCs w:val="28"/>
        </w:rPr>
        <w:t>млн.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руб., работы еще не окончены. В настоящее время ведутся работы по ремонту универсальной спортивной площадки для </w:t>
      </w:r>
      <w:r w:rsidR="00F6585D" w:rsidRPr="00BF453D">
        <w:rPr>
          <w:rFonts w:ascii="Times New Roman" w:hAnsi="Times New Roman" w:cs="Times New Roman"/>
          <w:sz w:val="28"/>
          <w:szCs w:val="28"/>
        </w:rPr>
        <w:t>игровых видов спорта на сумму 4,15 млн.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руб. Данные денежные средства выделены из областного бюджета, при поддержке депутата Госдумы РФ Шипулина А.В. Осенью выполнены работы по обустройству лыжной трассы на сумму 207 </w:t>
      </w:r>
      <w:r w:rsidR="00F6585D" w:rsidRPr="00BF453D">
        <w:rPr>
          <w:rFonts w:ascii="Times New Roman" w:hAnsi="Times New Roman" w:cs="Times New Roman"/>
          <w:sz w:val="28"/>
          <w:szCs w:val="28"/>
        </w:rPr>
        <w:t>тыс.</w:t>
      </w:r>
      <w:r w:rsidR="00010098" w:rsidRPr="00BF453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10098" w:rsidRPr="00BF453D" w:rsidRDefault="00010098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2020 году планируется проведение работ по текущему ремонту мужских и женски</w:t>
      </w:r>
      <w:r w:rsidR="00F6585D" w:rsidRPr="00BF453D">
        <w:rPr>
          <w:rFonts w:ascii="Times New Roman" w:hAnsi="Times New Roman" w:cs="Times New Roman"/>
          <w:sz w:val="28"/>
          <w:szCs w:val="28"/>
        </w:rPr>
        <w:t>х душевых на сумму 3,17 млн.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10098" w:rsidRPr="00BF453D" w:rsidRDefault="00010098" w:rsidP="00BF45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Актуальной проблемой остается нехватка спортивных площадей и помещений. На данный момент все секции, кроме плавания, находятся на базе МБУК Дворец культуры «Свободный», с которым заключен договор о предоставлении площадей на безвозмездной основе. Эти помещения не могут получить сертификат соответствия на виды деятельности и, соответственно, не могут быть включены во Всероссийский реестр спорта, т.к. не соответствуют нормативам и ГОСТам, что сказывается на качестве подготовки спортсменов и является проблемным вопросом при открытии новых спортивных направлений, а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проведению официальных спортивных соревнований различного уровня.</w:t>
      </w:r>
    </w:p>
    <w:p w:rsidR="00575268" w:rsidRPr="00BF453D" w:rsidRDefault="00575268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24F" w:rsidRPr="00BF453D" w:rsidRDefault="00B9524F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</w:t>
      </w:r>
    </w:p>
    <w:p w:rsidR="00EE1279" w:rsidRPr="00BF453D" w:rsidRDefault="00EE1279" w:rsidP="00BF45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3D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</w:t>
      </w:r>
      <w:r w:rsidRPr="00BF453D">
        <w:rPr>
          <w:rFonts w:ascii="Times New Roman" w:hAnsi="Times New Roman" w:cs="Times New Roman"/>
          <w:sz w:val="28"/>
          <w:szCs w:val="28"/>
        </w:rPr>
        <w:t>н</w:t>
      </w:r>
      <w:r w:rsidRPr="00BF453D">
        <w:rPr>
          <w:rFonts w:ascii="Times New Roman" w:eastAsia="Calibri" w:hAnsi="Times New Roman" w:cs="Times New Roman"/>
          <w:sz w:val="28"/>
          <w:szCs w:val="28"/>
        </w:rPr>
        <w:t xml:space="preserve">а территории городского </w:t>
      </w:r>
      <w:proofErr w:type="gramStart"/>
      <w:r w:rsidRPr="00BF453D">
        <w:rPr>
          <w:rFonts w:ascii="Times New Roman" w:eastAsia="Calibri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eastAsia="Calibri" w:hAnsi="Times New Roman" w:cs="Times New Roman"/>
          <w:sz w:val="28"/>
          <w:szCs w:val="28"/>
        </w:rPr>
        <w:t xml:space="preserve"> ЗАТО Свободный представлена 7 образовательными организациями, из них 2 дошкольные образовательные организации, 1 общеобразовательная организация</w:t>
      </w:r>
      <w:r w:rsidR="00DF2D12" w:rsidRPr="00BF4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eastAsia="Calibri" w:hAnsi="Times New Roman" w:cs="Times New Roman"/>
          <w:sz w:val="28"/>
          <w:szCs w:val="28"/>
        </w:rPr>
        <w:t>и 4 организации дополнительного образования.</w:t>
      </w:r>
    </w:p>
    <w:p w:rsidR="006C042D" w:rsidRPr="00BF453D" w:rsidRDefault="006C042D" w:rsidP="00BF45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3D">
        <w:rPr>
          <w:rFonts w:ascii="Times New Roman" w:eastAsia="Calibri" w:hAnsi="Times New Roman" w:cs="Times New Roman"/>
          <w:sz w:val="28"/>
          <w:szCs w:val="28"/>
        </w:rPr>
        <w:t>В муниципальной системе образования работает 471 человек, из них 218 - педагогические работники, из которых 31 человек (15%) имеют высшую квалификационную категорию, 84 человека (41%) - первую квалификационную категорию.</w:t>
      </w:r>
    </w:p>
    <w:p w:rsidR="006C042D" w:rsidRPr="00BF453D" w:rsidRDefault="006C042D" w:rsidP="00BF45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53D">
        <w:rPr>
          <w:rFonts w:ascii="Times New Roman" w:eastAsia="Calibri" w:hAnsi="Times New Roman" w:cs="Times New Roman"/>
          <w:sz w:val="28"/>
          <w:szCs w:val="28"/>
        </w:rPr>
        <w:t xml:space="preserve">В муниципальных образовательных организациях обучается 1642 ребенка, </w:t>
      </w:r>
      <w:r w:rsidR="00E17D90" w:rsidRPr="00BF453D">
        <w:rPr>
          <w:rFonts w:ascii="Times New Roman" w:eastAsia="Calibri" w:hAnsi="Times New Roman" w:cs="Times New Roman"/>
          <w:sz w:val="28"/>
          <w:szCs w:val="28"/>
        </w:rPr>
        <w:t>из них 674 дошкольника.</w:t>
      </w:r>
    </w:p>
    <w:p w:rsidR="006C042D" w:rsidRPr="00BF453D" w:rsidRDefault="006C042D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Актуальная очередь детей в возрасте до 3 лет, нуждающихся в устройстве в муниципальные дошкольные образовательные организации, отсутствует.</w:t>
      </w:r>
    </w:p>
    <w:p w:rsidR="006C042D" w:rsidRPr="00BF453D" w:rsidRDefault="006C042D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По прогнозным данным в </w:t>
      </w:r>
      <w:r w:rsidR="00F6585D" w:rsidRPr="00BF453D">
        <w:rPr>
          <w:rFonts w:ascii="Times New Roman" w:hAnsi="Times New Roman" w:cs="Times New Roman"/>
          <w:sz w:val="28"/>
          <w:szCs w:val="28"/>
        </w:rPr>
        <w:t>ближа</w:t>
      </w:r>
      <w:r w:rsidR="0062554C" w:rsidRPr="00BF453D">
        <w:rPr>
          <w:rFonts w:ascii="Times New Roman" w:hAnsi="Times New Roman" w:cs="Times New Roman"/>
          <w:sz w:val="28"/>
          <w:szCs w:val="28"/>
        </w:rPr>
        <w:t>й</w:t>
      </w:r>
      <w:r w:rsidR="00F6585D" w:rsidRPr="00BF453D">
        <w:rPr>
          <w:rFonts w:ascii="Times New Roman" w:hAnsi="Times New Roman" w:cs="Times New Roman"/>
          <w:sz w:val="28"/>
          <w:szCs w:val="28"/>
        </w:rPr>
        <w:t>шие</w:t>
      </w:r>
      <w:r w:rsidRPr="00BF453D">
        <w:rPr>
          <w:rFonts w:ascii="Times New Roman" w:hAnsi="Times New Roman" w:cs="Times New Roman"/>
          <w:sz w:val="28"/>
          <w:szCs w:val="28"/>
        </w:rPr>
        <w:t xml:space="preserve"> годы потребность населения будет удовлетворена на 100% за счет действующей системы дошкольного образования.</w:t>
      </w:r>
    </w:p>
    <w:p w:rsidR="006C042D" w:rsidRPr="00BF453D" w:rsidRDefault="006C042D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Всего детей до 3 лет в </w:t>
      </w:r>
      <w:r w:rsidR="00F6585D" w:rsidRPr="00BF453D">
        <w:rPr>
          <w:rFonts w:ascii="Times New Roman" w:hAnsi="Times New Roman" w:cs="Times New Roman"/>
          <w:sz w:val="28"/>
          <w:szCs w:val="28"/>
        </w:rPr>
        <w:t>Свободном</w:t>
      </w:r>
      <w:r w:rsidRPr="00BF453D">
        <w:rPr>
          <w:rFonts w:ascii="Times New Roman" w:hAnsi="Times New Roman" w:cs="Times New Roman"/>
          <w:sz w:val="28"/>
          <w:szCs w:val="28"/>
        </w:rPr>
        <w:t xml:space="preserve"> – 376 человек;</w:t>
      </w:r>
    </w:p>
    <w:p w:rsidR="006C042D" w:rsidRPr="00BF453D" w:rsidRDefault="006C042D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из них зарегистрированы в системе Е-Услуги – 320 человек;</w:t>
      </w:r>
    </w:p>
    <w:p w:rsidR="006C042D" w:rsidRPr="00BF453D" w:rsidRDefault="006C042D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-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из них зачислены в дошкольные образовательные организации -139 человек.</w:t>
      </w:r>
    </w:p>
    <w:p w:rsidR="006C042D" w:rsidRPr="00BF453D" w:rsidRDefault="006C042D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Отложенный спрос – 153 человек</w:t>
      </w:r>
      <w:r w:rsidR="00F6585D" w:rsidRPr="00BF453D">
        <w:rPr>
          <w:rFonts w:ascii="Times New Roman" w:hAnsi="Times New Roman" w:cs="Times New Roman"/>
          <w:sz w:val="28"/>
          <w:szCs w:val="28"/>
        </w:rPr>
        <w:t>а</w:t>
      </w:r>
      <w:r w:rsidRPr="00BF453D">
        <w:rPr>
          <w:rFonts w:ascii="Times New Roman" w:hAnsi="Times New Roman" w:cs="Times New Roman"/>
          <w:sz w:val="28"/>
          <w:szCs w:val="28"/>
        </w:rPr>
        <w:t>.</w:t>
      </w:r>
    </w:p>
    <w:p w:rsidR="00676308" w:rsidRPr="00BF453D" w:rsidRDefault="00E3433E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дошкольных </w:t>
      </w:r>
      <w:r w:rsidR="00676308" w:rsidRPr="00BF453D">
        <w:rPr>
          <w:rFonts w:ascii="Times New Roman" w:hAnsi="Times New Roman" w:cs="Times New Roman"/>
          <w:sz w:val="28"/>
          <w:szCs w:val="28"/>
        </w:rPr>
        <w:t>образовател</w:t>
      </w:r>
      <w:r w:rsidR="00DF2D12" w:rsidRPr="00BF453D">
        <w:rPr>
          <w:rFonts w:ascii="Times New Roman" w:hAnsi="Times New Roman" w:cs="Times New Roman"/>
          <w:sz w:val="28"/>
          <w:szCs w:val="28"/>
        </w:rPr>
        <w:t xml:space="preserve">ьных организациях </w:t>
      </w:r>
      <w:r w:rsidR="00676308" w:rsidRPr="00BF453D">
        <w:rPr>
          <w:rFonts w:ascii="Times New Roman" w:hAnsi="Times New Roman" w:cs="Times New Roman"/>
          <w:sz w:val="28"/>
          <w:szCs w:val="28"/>
        </w:rPr>
        <w:t>установлен режим полного рабочего дня (12 часов), функционирует 36 дошкольных групп, из них: 27 общеразвивающей, 5 компенсирующей направленности, что говорит о вариативност</w:t>
      </w:r>
      <w:r w:rsidR="00E17D90" w:rsidRPr="00BF453D">
        <w:rPr>
          <w:rFonts w:ascii="Times New Roman" w:hAnsi="Times New Roman" w:cs="Times New Roman"/>
          <w:sz w:val="28"/>
          <w:szCs w:val="28"/>
        </w:rPr>
        <w:t>и предоставляемого образования.</w:t>
      </w:r>
    </w:p>
    <w:p w:rsidR="00676308" w:rsidRPr="00BF453D" w:rsidRDefault="0067630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Все педагоги прошли курсы повышения квалификации в соответствии с требованиями ФГОС. </w:t>
      </w:r>
    </w:p>
    <w:p w:rsidR="00676308" w:rsidRPr="00BF453D" w:rsidRDefault="0067630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Дошкольные обр</w:t>
      </w:r>
      <w:r w:rsidR="0062554C" w:rsidRPr="00BF453D">
        <w:rPr>
          <w:rFonts w:ascii="Times New Roman" w:hAnsi="Times New Roman" w:cs="Times New Roman"/>
          <w:sz w:val="28"/>
          <w:szCs w:val="28"/>
        </w:rPr>
        <w:t>азовательные организации посещаю</w:t>
      </w:r>
      <w:r w:rsidRPr="00BF453D">
        <w:rPr>
          <w:rFonts w:ascii="Times New Roman" w:hAnsi="Times New Roman" w:cs="Times New Roman"/>
          <w:sz w:val="28"/>
          <w:szCs w:val="28"/>
        </w:rPr>
        <w:t>т 69 детей с ограниченными возможностями здоровья и 4 ребенка-инвалида.</w:t>
      </w:r>
    </w:p>
    <w:p w:rsidR="00676308" w:rsidRPr="00BF453D" w:rsidRDefault="0067630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Общее количество учащихся по программам начального, основного и среднего общего образования на 2</w:t>
      </w:r>
      <w:r w:rsidR="00E3433E" w:rsidRPr="00BF453D">
        <w:rPr>
          <w:rFonts w:ascii="Times New Roman" w:hAnsi="Times New Roman" w:cs="Times New Roman"/>
          <w:sz w:val="28"/>
          <w:szCs w:val="28"/>
        </w:rPr>
        <w:t>019–2020 учебный год составляет</w:t>
      </w:r>
      <w:r w:rsidRPr="00BF453D">
        <w:rPr>
          <w:rFonts w:ascii="Times New Roman" w:hAnsi="Times New Roman" w:cs="Times New Roman"/>
          <w:sz w:val="28"/>
          <w:szCs w:val="28"/>
        </w:rPr>
        <w:t xml:space="preserve"> 975 человек, из них 130 первоклас</w:t>
      </w:r>
      <w:r w:rsidR="00E17D90" w:rsidRPr="00BF453D">
        <w:rPr>
          <w:rFonts w:ascii="Times New Roman" w:hAnsi="Times New Roman" w:cs="Times New Roman"/>
          <w:sz w:val="28"/>
          <w:szCs w:val="28"/>
        </w:rPr>
        <w:t xml:space="preserve">сников, 23 учащихся 11 класса, </w:t>
      </w:r>
      <w:r w:rsidRPr="00BF453D">
        <w:rPr>
          <w:rFonts w:ascii="Times New Roman" w:hAnsi="Times New Roman" w:cs="Times New Roman"/>
          <w:sz w:val="28"/>
          <w:szCs w:val="28"/>
        </w:rPr>
        <w:t>41 кадет.</w:t>
      </w:r>
    </w:p>
    <w:p w:rsidR="00676308" w:rsidRPr="00BF453D" w:rsidRDefault="0067630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Во вторую смену занимают</w:t>
      </w:r>
      <w:r w:rsidR="00E17D90" w:rsidRPr="00BF453D">
        <w:rPr>
          <w:rFonts w:ascii="Times New Roman" w:hAnsi="Times New Roman" w:cs="Times New Roman"/>
          <w:sz w:val="28"/>
          <w:szCs w:val="28"/>
        </w:rPr>
        <w:t xml:space="preserve">ся 195 человек, что составляет </w:t>
      </w:r>
      <w:r w:rsidRPr="00BF453D">
        <w:rPr>
          <w:rFonts w:ascii="Times New Roman" w:hAnsi="Times New Roman" w:cs="Times New Roman"/>
          <w:sz w:val="28"/>
          <w:szCs w:val="28"/>
        </w:rPr>
        <w:t>20% от общего количества обучающихся.</w:t>
      </w:r>
    </w:p>
    <w:p w:rsidR="00676308" w:rsidRPr="00BF453D" w:rsidRDefault="00E17D90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С 1 сентября 2019 года </w:t>
      </w:r>
      <w:r w:rsidR="00676308" w:rsidRPr="00BF453D">
        <w:rPr>
          <w:rFonts w:ascii="Times New Roman" w:hAnsi="Times New Roman" w:cs="Times New Roman"/>
          <w:sz w:val="28"/>
          <w:szCs w:val="28"/>
        </w:rPr>
        <w:t>школа перешла на пятидневный режим работы, что позволило повысить психологическую устойчивость учащихся, дать детям больше времени на отдых и восстановлен</w:t>
      </w:r>
      <w:r w:rsidRPr="00BF453D">
        <w:rPr>
          <w:rFonts w:ascii="Times New Roman" w:hAnsi="Times New Roman" w:cs="Times New Roman"/>
          <w:sz w:val="28"/>
          <w:szCs w:val="28"/>
        </w:rPr>
        <w:t xml:space="preserve">ие, и, как результат, повысить </w:t>
      </w:r>
      <w:r w:rsidR="00676308" w:rsidRPr="00BF453D">
        <w:rPr>
          <w:rFonts w:ascii="Times New Roman" w:hAnsi="Times New Roman" w:cs="Times New Roman"/>
          <w:sz w:val="28"/>
          <w:szCs w:val="28"/>
        </w:rPr>
        <w:t>успеваемос</w:t>
      </w:r>
      <w:r w:rsidRPr="00BF453D">
        <w:rPr>
          <w:rFonts w:ascii="Times New Roman" w:hAnsi="Times New Roman" w:cs="Times New Roman"/>
          <w:sz w:val="28"/>
          <w:szCs w:val="28"/>
        </w:rPr>
        <w:t>ть и качество обучения.</w:t>
      </w:r>
    </w:p>
    <w:p w:rsidR="006C042D" w:rsidRPr="00BF453D" w:rsidRDefault="0067630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Для учащихся кадетских классов, </w:t>
      </w:r>
      <w:r w:rsidR="00E17D90" w:rsidRPr="00BF453D">
        <w:rPr>
          <w:rFonts w:ascii="Times New Roman" w:hAnsi="Times New Roman" w:cs="Times New Roman"/>
          <w:sz w:val="28"/>
          <w:szCs w:val="28"/>
        </w:rPr>
        <w:t xml:space="preserve">в связи с режимом полного дня, </w:t>
      </w:r>
      <w:r w:rsidR="00DF2D12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>организовано 3х-разовое питание.</w:t>
      </w:r>
    </w:p>
    <w:p w:rsidR="004952C1" w:rsidRPr="00BF453D" w:rsidRDefault="00676308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2018/2019</w:t>
      </w:r>
      <w:r w:rsidR="004952C1" w:rsidRPr="00BF453D">
        <w:rPr>
          <w:rFonts w:ascii="Times New Roman" w:hAnsi="Times New Roman" w:cs="Times New Roman"/>
          <w:sz w:val="28"/>
          <w:szCs w:val="28"/>
        </w:rPr>
        <w:t xml:space="preserve"> учебном году на территории городского </w:t>
      </w:r>
      <w:proofErr w:type="gramStart"/>
      <w:r w:rsidR="004952C1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4952C1" w:rsidRPr="00BF453D">
        <w:rPr>
          <w:rFonts w:ascii="Times New Roman" w:hAnsi="Times New Roman" w:cs="Times New Roman"/>
          <w:sz w:val="28"/>
          <w:szCs w:val="28"/>
        </w:rPr>
        <w:t xml:space="preserve"> ЗАТО Свободный до итог</w:t>
      </w:r>
      <w:r w:rsidRPr="00BF453D">
        <w:rPr>
          <w:rFonts w:ascii="Times New Roman" w:hAnsi="Times New Roman" w:cs="Times New Roman"/>
          <w:sz w:val="28"/>
          <w:szCs w:val="28"/>
        </w:rPr>
        <w:t>овой аттестации было допущено 47 обучающихся, завершающих в 2019</w:t>
      </w:r>
      <w:r w:rsidR="004952C1" w:rsidRPr="00BF453D">
        <w:rPr>
          <w:rFonts w:ascii="Times New Roman" w:hAnsi="Times New Roman" w:cs="Times New Roman"/>
          <w:sz w:val="28"/>
          <w:szCs w:val="28"/>
        </w:rPr>
        <w:t xml:space="preserve"> году освоение образовательных программ среднего общего об</w:t>
      </w:r>
      <w:r w:rsidR="00EE1279" w:rsidRPr="00BF453D">
        <w:rPr>
          <w:rFonts w:ascii="Times New Roman" w:hAnsi="Times New Roman" w:cs="Times New Roman"/>
          <w:sz w:val="28"/>
          <w:szCs w:val="28"/>
        </w:rPr>
        <w:t>разования, что составило 100%.</w:t>
      </w:r>
    </w:p>
    <w:p w:rsidR="004952C1" w:rsidRPr="00BF453D" w:rsidRDefault="004952C1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По результатам проведения государственной итоговой аттестации в форме Единого государственного экзамена все обучающиеся 11 класса получили аттестат о </w:t>
      </w:r>
      <w:r w:rsidRPr="00BF453D">
        <w:rPr>
          <w:rFonts w:ascii="Times New Roman" w:hAnsi="Times New Roman" w:cs="Times New Roman"/>
          <w:sz w:val="28"/>
          <w:szCs w:val="28"/>
        </w:rPr>
        <w:lastRenderedPageBreak/>
        <w:t>сре</w:t>
      </w:r>
      <w:r w:rsidR="00676308" w:rsidRPr="00BF453D">
        <w:rPr>
          <w:rFonts w:ascii="Times New Roman" w:hAnsi="Times New Roman" w:cs="Times New Roman"/>
          <w:sz w:val="28"/>
          <w:szCs w:val="28"/>
        </w:rPr>
        <w:t>днем общем образовании, из них 5 человек</w:t>
      </w:r>
      <w:r w:rsidRPr="00BF453D">
        <w:rPr>
          <w:rFonts w:ascii="Times New Roman" w:hAnsi="Times New Roman" w:cs="Times New Roman"/>
          <w:sz w:val="28"/>
          <w:szCs w:val="28"/>
        </w:rPr>
        <w:t xml:space="preserve"> награждены медал</w:t>
      </w:r>
      <w:r w:rsidR="00E17D90" w:rsidRPr="00BF453D">
        <w:rPr>
          <w:rFonts w:ascii="Times New Roman" w:hAnsi="Times New Roman" w:cs="Times New Roman"/>
          <w:sz w:val="28"/>
          <w:szCs w:val="28"/>
        </w:rPr>
        <w:t>ью «За особые успехи в учении».</w:t>
      </w:r>
    </w:p>
    <w:p w:rsidR="00676308" w:rsidRPr="00BF453D" w:rsidRDefault="00676308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3D">
        <w:rPr>
          <w:rFonts w:ascii="Times New Roman" w:hAnsi="Times New Roman" w:cs="Times New Roman"/>
          <w:bCs/>
          <w:sz w:val="28"/>
          <w:szCs w:val="28"/>
        </w:rPr>
        <w:t>Государственную ито</w:t>
      </w:r>
      <w:r w:rsidR="00E3433E" w:rsidRPr="00BF453D">
        <w:rPr>
          <w:rFonts w:ascii="Times New Roman" w:hAnsi="Times New Roman" w:cs="Times New Roman"/>
          <w:bCs/>
          <w:sz w:val="28"/>
          <w:szCs w:val="28"/>
        </w:rPr>
        <w:t xml:space="preserve">говую аттестацию на территории городского </w:t>
      </w:r>
      <w:r w:rsidRPr="00BF453D">
        <w:rPr>
          <w:rFonts w:ascii="Times New Roman" w:hAnsi="Times New Roman" w:cs="Times New Roman"/>
          <w:bCs/>
          <w:sz w:val="28"/>
          <w:szCs w:val="28"/>
        </w:rPr>
        <w:t xml:space="preserve">округа за курс основной школы проходили 79 </w:t>
      </w:r>
      <w:r w:rsidR="00E3433E" w:rsidRPr="00BF453D">
        <w:rPr>
          <w:rFonts w:ascii="Times New Roman" w:hAnsi="Times New Roman" w:cs="Times New Roman"/>
          <w:bCs/>
          <w:sz w:val="28"/>
          <w:szCs w:val="28"/>
        </w:rPr>
        <w:t xml:space="preserve">учащихся, </w:t>
      </w:r>
      <w:r w:rsidRPr="00BF453D">
        <w:rPr>
          <w:rFonts w:ascii="Times New Roman" w:hAnsi="Times New Roman" w:cs="Times New Roman"/>
          <w:bCs/>
          <w:sz w:val="28"/>
          <w:szCs w:val="28"/>
        </w:rPr>
        <w:t xml:space="preserve">6 человек получили аттестат об основном общем образовании </w:t>
      </w:r>
      <w:r w:rsidR="0062554C" w:rsidRPr="00BF453D">
        <w:rPr>
          <w:rFonts w:ascii="Times New Roman" w:hAnsi="Times New Roman" w:cs="Times New Roman"/>
          <w:bCs/>
          <w:sz w:val="28"/>
          <w:szCs w:val="28"/>
        </w:rPr>
        <w:t xml:space="preserve">с отличием, 2 человека сдавали </w:t>
      </w:r>
      <w:r w:rsidRPr="00BF453D">
        <w:rPr>
          <w:rFonts w:ascii="Times New Roman" w:hAnsi="Times New Roman" w:cs="Times New Roman"/>
          <w:bCs/>
          <w:sz w:val="28"/>
          <w:szCs w:val="28"/>
        </w:rPr>
        <w:t>повторно в дополнительные сроки.</w:t>
      </w:r>
    </w:p>
    <w:p w:rsidR="00676308" w:rsidRPr="00BF453D" w:rsidRDefault="00676308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3D">
        <w:rPr>
          <w:rFonts w:ascii="Times New Roman" w:hAnsi="Times New Roman" w:cs="Times New Roman"/>
          <w:bCs/>
          <w:sz w:val="28"/>
          <w:szCs w:val="28"/>
        </w:rPr>
        <w:t>В о</w:t>
      </w:r>
      <w:r w:rsidR="00E17D90" w:rsidRPr="00BF453D">
        <w:rPr>
          <w:rFonts w:ascii="Times New Roman" w:hAnsi="Times New Roman" w:cs="Times New Roman"/>
          <w:bCs/>
          <w:sz w:val="28"/>
          <w:szCs w:val="28"/>
        </w:rPr>
        <w:t xml:space="preserve">бщеобразовательной организации </w:t>
      </w:r>
      <w:r w:rsidRPr="00BF453D">
        <w:rPr>
          <w:rFonts w:ascii="Times New Roman" w:hAnsi="Times New Roman" w:cs="Times New Roman"/>
          <w:bCs/>
          <w:sz w:val="28"/>
          <w:szCs w:val="28"/>
        </w:rPr>
        <w:t>обучаются 20 детей, имеющих ограниченные воз</w:t>
      </w:r>
      <w:r w:rsidR="00E17D90" w:rsidRPr="00BF453D">
        <w:rPr>
          <w:rFonts w:ascii="Times New Roman" w:hAnsi="Times New Roman" w:cs="Times New Roman"/>
          <w:bCs/>
          <w:sz w:val="28"/>
          <w:szCs w:val="28"/>
        </w:rPr>
        <w:t xml:space="preserve">можности здоровья, в том числе </w:t>
      </w:r>
      <w:r w:rsidRPr="00BF453D">
        <w:rPr>
          <w:rFonts w:ascii="Times New Roman" w:hAnsi="Times New Roman" w:cs="Times New Roman"/>
          <w:bCs/>
          <w:sz w:val="28"/>
          <w:szCs w:val="28"/>
        </w:rPr>
        <w:t>5 детей-инвалидов. Образовательную услугу по адаптированным образовательным про</w:t>
      </w:r>
      <w:r w:rsidR="00E17D90" w:rsidRPr="00BF453D">
        <w:rPr>
          <w:rFonts w:ascii="Times New Roman" w:hAnsi="Times New Roman" w:cs="Times New Roman"/>
          <w:bCs/>
          <w:sz w:val="28"/>
          <w:szCs w:val="28"/>
        </w:rPr>
        <w:t>граммам получают</w:t>
      </w:r>
      <w:r w:rsidR="00F6585D" w:rsidRPr="00BF4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bCs/>
          <w:sz w:val="28"/>
          <w:szCs w:val="28"/>
        </w:rPr>
        <w:t>14 детей с задержкой психического развития</w:t>
      </w:r>
      <w:r w:rsidR="00F6585D" w:rsidRPr="00BF453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F453D">
        <w:rPr>
          <w:rFonts w:ascii="Times New Roman" w:hAnsi="Times New Roman" w:cs="Times New Roman"/>
          <w:bCs/>
          <w:sz w:val="28"/>
          <w:szCs w:val="28"/>
        </w:rPr>
        <w:t>1 ребенок с тяжелым нарушением речи.</w:t>
      </w:r>
    </w:p>
    <w:p w:rsidR="00676308" w:rsidRPr="00BF453D" w:rsidRDefault="00676308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3D">
        <w:rPr>
          <w:rFonts w:ascii="Times New Roman" w:hAnsi="Times New Roman" w:cs="Times New Roman"/>
          <w:bCs/>
          <w:sz w:val="28"/>
          <w:szCs w:val="28"/>
        </w:rPr>
        <w:t>В целях осуществления комплексного подхода для обеспечения доступности образования для детей-инвалидов и детей с ограниченными возможностями здоровья в образовательной организации обеспечено психолого-педагогическое сопровождение детей с ОВЗ, реализуются адаптированные образовательные программы, обеспечено диагностико-коррекционное, психолого-педагог</w:t>
      </w:r>
      <w:r w:rsidR="00E17D90" w:rsidRPr="00BF453D">
        <w:rPr>
          <w:rFonts w:ascii="Times New Roman" w:hAnsi="Times New Roman" w:cs="Times New Roman"/>
          <w:bCs/>
          <w:sz w:val="28"/>
          <w:szCs w:val="28"/>
        </w:rPr>
        <w:t xml:space="preserve">ическое сопровождение ребенка, </w:t>
      </w:r>
      <w:r w:rsidRPr="00BF453D">
        <w:rPr>
          <w:rFonts w:ascii="Times New Roman" w:hAnsi="Times New Roman" w:cs="Times New Roman"/>
          <w:bCs/>
          <w:sz w:val="28"/>
          <w:szCs w:val="28"/>
        </w:rPr>
        <w:t>проведение комплексных психокоррекционных и развивающих занятий со специалистами, создан психолого-педагогический консилиум. Для детей-инвалидов и детей с ментальными нарушениями, которые по состоянию здоровья временно или постоянно не могут посещать школу, организовано обучение на дому. Обучается на дому 2 человека.</w:t>
      </w:r>
      <w:r w:rsidR="00F6585D" w:rsidRPr="00BF45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D90" w:rsidRPr="00BF453D">
        <w:rPr>
          <w:rFonts w:ascii="Times New Roman" w:hAnsi="Times New Roman" w:cs="Times New Roman"/>
          <w:bCs/>
          <w:sz w:val="28"/>
          <w:szCs w:val="28"/>
        </w:rPr>
        <w:t>Образование в форме семейного, получает 1 человек.</w:t>
      </w:r>
    </w:p>
    <w:p w:rsidR="00676308" w:rsidRPr="00BF453D" w:rsidRDefault="00676308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3D">
        <w:rPr>
          <w:rFonts w:ascii="Times New Roman" w:hAnsi="Times New Roman" w:cs="Times New Roman"/>
          <w:bCs/>
          <w:sz w:val="28"/>
          <w:szCs w:val="28"/>
        </w:rPr>
        <w:t>Семьям, воспитывающим детей-инвалидов, оказывается необходимая консультационная помощь по вопросам воспитания, обучения и коррекции нарушений развития детей.</w:t>
      </w:r>
    </w:p>
    <w:p w:rsidR="00CE0872" w:rsidRPr="00BF453D" w:rsidRDefault="00CE0872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3D">
        <w:rPr>
          <w:rFonts w:ascii="Times New Roman" w:hAnsi="Times New Roman" w:cs="Times New Roman"/>
          <w:bCs/>
          <w:sz w:val="28"/>
          <w:szCs w:val="28"/>
        </w:rPr>
        <w:t>5 образовател</w:t>
      </w:r>
      <w:r w:rsidR="00E17D90" w:rsidRPr="00BF453D">
        <w:rPr>
          <w:rFonts w:ascii="Times New Roman" w:hAnsi="Times New Roman" w:cs="Times New Roman"/>
          <w:bCs/>
          <w:sz w:val="28"/>
          <w:szCs w:val="28"/>
        </w:rPr>
        <w:t xml:space="preserve">ьных организаций на территории </w:t>
      </w:r>
      <w:r w:rsidRPr="00BF453D">
        <w:rPr>
          <w:rFonts w:ascii="Times New Roman" w:hAnsi="Times New Roman" w:cs="Times New Roman"/>
          <w:bCs/>
          <w:sz w:val="28"/>
          <w:szCs w:val="28"/>
        </w:rPr>
        <w:t>муниципалитета реализуют программы дополнительного образования (4 организации дополн</w:t>
      </w:r>
      <w:r w:rsidR="0062554C" w:rsidRPr="00BF453D">
        <w:rPr>
          <w:rFonts w:ascii="Times New Roman" w:hAnsi="Times New Roman" w:cs="Times New Roman"/>
          <w:bCs/>
          <w:sz w:val="28"/>
          <w:szCs w:val="28"/>
        </w:rPr>
        <w:t>ительного образования и 1 общеобразовательная организация</w:t>
      </w:r>
      <w:r w:rsidRPr="00BF453D">
        <w:rPr>
          <w:rFonts w:ascii="Times New Roman" w:hAnsi="Times New Roman" w:cs="Times New Roman"/>
          <w:bCs/>
          <w:sz w:val="28"/>
          <w:szCs w:val="28"/>
        </w:rPr>
        <w:t>).</w:t>
      </w:r>
    </w:p>
    <w:p w:rsidR="00CE0872" w:rsidRPr="00BF453D" w:rsidRDefault="00CE0872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3D">
        <w:rPr>
          <w:rFonts w:ascii="Times New Roman" w:hAnsi="Times New Roman" w:cs="Times New Roman"/>
          <w:bCs/>
          <w:sz w:val="28"/>
          <w:szCs w:val="28"/>
        </w:rPr>
        <w:t>В этом учебном</w:t>
      </w:r>
      <w:r w:rsidR="00E17D90" w:rsidRPr="00BF453D">
        <w:rPr>
          <w:rFonts w:ascii="Times New Roman" w:hAnsi="Times New Roman" w:cs="Times New Roman"/>
          <w:bCs/>
          <w:sz w:val="28"/>
          <w:szCs w:val="28"/>
        </w:rPr>
        <w:t xml:space="preserve"> году учреждения начали работу </w:t>
      </w:r>
      <w:r w:rsidRPr="00BF453D">
        <w:rPr>
          <w:rFonts w:ascii="Times New Roman" w:hAnsi="Times New Roman" w:cs="Times New Roman"/>
          <w:bCs/>
          <w:sz w:val="28"/>
          <w:szCs w:val="28"/>
        </w:rPr>
        <w:t>по программе персонифицированного финансирования дополнительного образования (сертификаты учета).</w:t>
      </w:r>
    </w:p>
    <w:p w:rsidR="00CE0872" w:rsidRPr="00BF453D" w:rsidRDefault="00CE0872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53D">
        <w:rPr>
          <w:rFonts w:ascii="Times New Roman" w:hAnsi="Times New Roman" w:cs="Times New Roman"/>
          <w:bCs/>
          <w:sz w:val="28"/>
          <w:szCs w:val="28"/>
        </w:rPr>
        <w:t>Выдано 885 сертификатов, из них активировано 792, реальный охват 660.</w:t>
      </w:r>
    </w:p>
    <w:p w:rsidR="00676308" w:rsidRPr="00BF453D" w:rsidRDefault="0024761A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Бюджет системы образования</w:t>
      </w:r>
      <w:r w:rsidR="0062554C" w:rsidRPr="00BF453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76308" w:rsidRPr="00BF453D">
        <w:rPr>
          <w:rFonts w:ascii="Times New Roman" w:hAnsi="Times New Roman" w:cs="Times New Roman"/>
          <w:sz w:val="28"/>
          <w:szCs w:val="28"/>
        </w:rPr>
        <w:t>306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 млн.</w:t>
      </w:r>
      <w:r w:rsidR="00676308" w:rsidRPr="00BF453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01762" w:rsidRPr="00BF453D" w:rsidRDefault="00101762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7B" w:rsidRPr="00BF453D" w:rsidRDefault="0019447B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C93BAD" w:rsidRPr="00BF453D" w:rsidRDefault="0019447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Социальное обслуживание населения городского округа осуществляет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населения» города Верхняя Салда, в состав которого входят консультативное отделение и отделение психолого-педагогической помощи семье и детям.</w:t>
      </w:r>
      <w:r w:rsidR="00C93BAD" w:rsidRPr="00BF453D">
        <w:rPr>
          <w:rFonts w:ascii="Times New Roman" w:hAnsi="Times New Roman" w:cs="Times New Roman"/>
          <w:sz w:val="28"/>
          <w:szCs w:val="28"/>
        </w:rPr>
        <w:t xml:space="preserve"> Количество граждан, получивших социальные услуги в учреждении – 1275 человек. Количество семей, получивших социальные услуги -185.</w:t>
      </w:r>
    </w:p>
    <w:p w:rsidR="0019447B" w:rsidRPr="00BF453D" w:rsidRDefault="0019447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городском округе имеются федеральные</w:t>
      </w:r>
      <w:r w:rsidR="00E17D90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и региональные</w:t>
      </w:r>
      <w:r w:rsidR="00E17D90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льготные категории граждан.</w:t>
      </w:r>
      <w:r w:rsidR="00C93BAD" w:rsidRPr="00BF453D">
        <w:rPr>
          <w:rFonts w:ascii="Times New Roman" w:hAnsi="Times New Roman" w:cs="Times New Roman"/>
          <w:sz w:val="28"/>
          <w:szCs w:val="28"/>
        </w:rPr>
        <w:t xml:space="preserve"> Работа с данными категориями проводится отделом субсидий и компенсаций администрации городского </w:t>
      </w:r>
      <w:proofErr w:type="gramStart"/>
      <w:r w:rsidR="00C93BAD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C93BAD" w:rsidRPr="00BF453D">
        <w:rPr>
          <w:rFonts w:ascii="Times New Roman" w:hAnsi="Times New Roman" w:cs="Times New Roman"/>
          <w:sz w:val="28"/>
          <w:szCs w:val="28"/>
        </w:rPr>
        <w:t xml:space="preserve"> ЗАТО Свободный.</w:t>
      </w:r>
    </w:p>
    <w:p w:rsidR="0019447B" w:rsidRPr="00BF453D" w:rsidRDefault="0019447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lastRenderedPageBreak/>
        <w:t xml:space="preserve">Так в 2019 году для осуществления государственных полномочий по предоставлению гражданам компенсаций расходов на оплату ЖКУ было </w:t>
      </w:r>
      <w:r w:rsidR="00DF2D12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>выделено 16</w:t>
      </w:r>
      <w:r w:rsidR="00F6585D" w:rsidRPr="00BF453D">
        <w:rPr>
          <w:rFonts w:ascii="Times New Roman" w:hAnsi="Times New Roman" w:cs="Times New Roman"/>
          <w:sz w:val="28"/>
          <w:szCs w:val="28"/>
        </w:rPr>
        <w:t>,5 млн</w:t>
      </w:r>
      <w:r w:rsidRPr="00BF453D">
        <w:rPr>
          <w:rFonts w:ascii="Times New Roman" w:hAnsi="Times New Roman" w:cs="Times New Roman"/>
          <w:sz w:val="28"/>
          <w:szCs w:val="28"/>
        </w:rPr>
        <w:t>.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руб</w:t>
      </w:r>
      <w:r w:rsidR="00F6585D" w:rsidRPr="00BF453D">
        <w:rPr>
          <w:rFonts w:ascii="Times New Roman" w:hAnsi="Times New Roman" w:cs="Times New Roman"/>
          <w:sz w:val="28"/>
          <w:szCs w:val="28"/>
        </w:rPr>
        <w:t>.</w:t>
      </w:r>
      <w:r w:rsidRPr="00BF453D">
        <w:rPr>
          <w:rFonts w:ascii="Times New Roman" w:hAnsi="Times New Roman" w:cs="Times New Roman"/>
          <w:sz w:val="28"/>
          <w:szCs w:val="28"/>
        </w:rPr>
        <w:t>, а для предоставления субсидий на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 xml:space="preserve">оплату ЖКУ – </w:t>
      </w:r>
      <w:r w:rsidR="00F6585D" w:rsidRPr="00BF453D">
        <w:rPr>
          <w:rFonts w:ascii="Times New Roman" w:hAnsi="Times New Roman" w:cs="Times New Roman"/>
          <w:sz w:val="28"/>
          <w:szCs w:val="28"/>
        </w:rPr>
        <w:t>1 млн.</w:t>
      </w:r>
      <w:r w:rsidRPr="00BF453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9447B" w:rsidRPr="00BF453D" w:rsidRDefault="0019447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городском округе проживают следующие льготные категории граждан.</w:t>
      </w:r>
    </w:p>
    <w:p w:rsidR="0019447B" w:rsidRPr="00BF453D" w:rsidRDefault="0019447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Многодетные семьи </w:t>
      </w:r>
      <w:r w:rsidR="00F6585D" w:rsidRPr="00BF453D">
        <w:rPr>
          <w:rFonts w:ascii="Times New Roman" w:hAnsi="Times New Roman" w:cs="Times New Roman"/>
          <w:sz w:val="28"/>
          <w:szCs w:val="28"/>
        </w:rPr>
        <w:t>–</w:t>
      </w:r>
      <w:r w:rsidRPr="00BF453D">
        <w:rPr>
          <w:rFonts w:ascii="Times New Roman" w:hAnsi="Times New Roman" w:cs="Times New Roman"/>
          <w:sz w:val="28"/>
          <w:szCs w:val="28"/>
        </w:rPr>
        <w:t xml:space="preserve"> 123</w:t>
      </w:r>
      <w:r w:rsidR="00F6585D" w:rsidRPr="00BF453D">
        <w:rPr>
          <w:rFonts w:ascii="Times New Roman" w:hAnsi="Times New Roman" w:cs="Times New Roman"/>
          <w:sz w:val="28"/>
          <w:szCs w:val="28"/>
        </w:rPr>
        <w:t>.</w:t>
      </w:r>
    </w:p>
    <w:p w:rsidR="0019447B" w:rsidRPr="00BF453D" w:rsidRDefault="0019447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Ветераны труда – 160 чел.</w:t>
      </w:r>
    </w:p>
    <w:p w:rsidR="0019447B" w:rsidRPr="00BF453D" w:rsidRDefault="0019447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Ветераны труда Свердловской области </w:t>
      </w:r>
      <w:r w:rsidR="00F6585D" w:rsidRPr="00BF453D">
        <w:rPr>
          <w:rFonts w:ascii="Times New Roman" w:hAnsi="Times New Roman" w:cs="Times New Roman"/>
          <w:sz w:val="28"/>
          <w:szCs w:val="28"/>
        </w:rPr>
        <w:t>–</w:t>
      </w:r>
      <w:r w:rsidRPr="00BF453D">
        <w:rPr>
          <w:rFonts w:ascii="Times New Roman" w:hAnsi="Times New Roman" w:cs="Times New Roman"/>
          <w:sz w:val="28"/>
          <w:szCs w:val="28"/>
        </w:rPr>
        <w:t xml:space="preserve"> 18</w:t>
      </w:r>
      <w:r w:rsidR="00F6585D" w:rsidRPr="00BF453D">
        <w:rPr>
          <w:rFonts w:ascii="Times New Roman" w:hAnsi="Times New Roman" w:cs="Times New Roman"/>
          <w:sz w:val="28"/>
          <w:szCs w:val="28"/>
        </w:rPr>
        <w:t>.</w:t>
      </w:r>
    </w:p>
    <w:p w:rsidR="0019447B" w:rsidRPr="00BF453D" w:rsidRDefault="0019447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Граждане, пострадавшие/участвовавшие в ликвидации радиац. катастроф </w:t>
      </w:r>
      <w:r w:rsidR="00F6585D" w:rsidRPr="00BF453D">
        <w:rPr>
          <w:rFonts w:ascii="Times New Roman" w:hAnsi="Times New Roman" w:cs="Times New Roman"/>
          <w:sz w:val="28"/>
          <w:szCs w:val="28"/>
        </w:rPr>
        <w:t>–</w:t>
      </w:r>
      <w:r w:rsidRPr="00BF453D">
        <w:rPr>
          <w:rFonts w:ascii="Times New Roman" w:hAnsi="Times New Roman" w:cs="Times New Roman"/>
          <w:sz w:val="28"/>
          <w:szCs w:val="28"/>
        </w:rPr>
        <w:t xml:space="preserve"> 3</w:t>
      </w:r>
      <w:r w:rsidR="00F6585D" w:rsidRPr="00BF453D">
        <w:rPr>
          <w:rFonts w:ascii="Times New Roman" w:hAnsi="Times New Roman" w:cs="Times New Roman"/>
          <w:sz w:val="28"/>
          <w:szCs w:val="28"/>
        </w:rPr>
        <w:t>.</w:t>
      </w:r>
    </w:p>
    <w:p w:rsidR="0019447B" w:rsidRPr="00BF453D" w:rsidRDefault="0019447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Инвалиды – 169 чел.</w:t>
      </w:r>
    </w:p>
    <w:p w:rsidR="0019447B" w:rsidRPr="00BF453D" w:rsidRDefault="0019447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Ветераны Великой Отечественной войны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(труженики тыла) – 2 чел.</w:t>
      </w:r>
    </w:p>
    <w:p w:rsidR="0019447B" w:rsidRPr="00BF453D" w:rsidRDefault="0019447B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Вдовы участников Великой Отечественной войны – 3 чел.</w:t>
      </w:r>
    </w:p>
    <w:p w:rsidR="0019447B" w:rsidRPr="00BF453D" w:rsidRDefault="0019447B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47B" w:rsidRPr="00BF453D" w:rsidRDefault="0019447B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19447B" w:rsidRPr="00BF453D" w:rsidRDefault="0019447B" w:rsidP="00BF45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Cs/>
          <w:sz w:val="28"/>
          <w:szCs w:val="28"/>
        </w:rPr>
        <w:t>Комплекс учреждений здравоохранения</w:t>
      </w:r>
      <w:r w:rsidRPr="00BF453D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 представлен двумя лечебными учреждениями: </w:t>
      </w:r>
    </w:p>
    <w:p w:rsidR="0019447B" w:rsidRPr="00BF453D" w:rsidRDefault="0019447B" w:rsidP="00BF453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1. Государственное бюджетное учреждение здравоохранения Свердловской области «Городская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больница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Свободный» в состав которой входят: </w:t>
      </w:r>
      <w:r w:rsidRPr="00BF453D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участковая служба, дошкольно-школьное отделение, специализированное отделение, стоматология, станция скорой помощи, круглосуточный стационар, дневной стационар и </w:t>
      </w:r>
      <w:r w:rsidRPr="00BF453D">
        <w:rPr>
          <w:rStyle w:val="a3"/>
          <w:rFonts w:ascii="Times New Roman" w:hAnsi="Times New Roman" w:cs="Times New Roman"/>
          <w:b w:val="0"/>
          <w:sz w:val="28"/>
          <w:szCs w:val="28"/>
        </w:rPr>
        <w:t>детская поликлиника.</w:t>
      </w:r>
    </w:p>
    <w:p w:rsidR="0019447B" w:rsidRPr="00BF453D" w:rsidRDefault="0019447B" w:rsidP="00BF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53D">
        <w:rPr>
          <w:rFonts w:ascii="Times New Roman" w:eastAsia="Times New Roman" w:hAnsi="Times New Roman" w:cs="Times New Roman"/>
          <w:sz w:val="28"/>
          <w:szCs w:val="28"/>
        </w:rPr>
        <w:t>2. 19 отдельный медицинский батальон. Находится в ведении Министерства обороны Российской Федерации.</w:t>
      </w:r>
    </w:p>
    <w:p w:rsidR="0019447B" w:rsidRPr="00BF453D" w:rsidRDefault="0019447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Мощность поликлиники ГБУЗ СО «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ГБ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Свободный» плановая 75 посещений в смену, фактическая мощность 148 посещений в смену. За 2019 год учтено 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F453D">
        <w:rPr>
          <w:rFonts w:ascii="Times New Roman" w:hAnsi="Times New Roman" w:cs="Times New Roman"/>
          <w:sz w:val="28"/>
          <w:szCs w:val="28"/>
        </w:rPr>
        <w:t>6</w:t>
      </w:r>
      <w:r w:rsidR="00F6585D" w:rsidRPr="00BF453D">
        <w:rPr>
          <w:rFonts w:ascii="Times New Roman" w:hAnsi="Times New Roman" w:cs="Times New Roman"/>
          <w:sz w:val="28"/>
          <w:szCs w:val="28"/>
        </w:rPr>
        <w:t>0 тыс.</w:t>
      </w:r>
      <w:r w:rsidRPr="00BF453D">
        <w:rPr>
          <w:rFonts w:ascii="Times New Roman" w:hAnsi="Times New Roman" w:cs="Times New Roman"/>
          <w:sz w:val="28"/>
          <w:szCs w:val="28"/>
        </w:rPr>
        <w:t xml:space="preserve"> посещений из них дет</w:t>
      </w:r>
      <w:r w:rsidR="00735F72" w:rsidRPr="00BF453D">
        <w:rPr>
          <w:rFonts w:ascii="Times New Roman" w:hAnsi="Times New Roman" w:cs="Times New Roman"/>
          <w:sz w:val="28"/>
          <w:szCs w:val="28"/>
        </w:rPr>
        <w:t>ьм</w:t>
      </w:r>
      <w:r w:rsidRPr="00BF453D">
        <w:rPr>
          <w:rFonts w:ascii="Times New Roman" w:hAnsi="Times New Roman" w:cs="Times New Roman"/>
          <w:sz w:val="28"/>
          <w:szCs w:val="28"/>
        </w:rPr>
        <w:t xml:space="preserve">и 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F453D">
        <w:rPr>
          <w:rFonts w:ascii="Times New Roman" w:hAnsi="Times New Roman" w:cs="Times New Roman"/>
          <w:sz w:val="28"/>
          <w:szCs w:val="28"/>
        </w:rPr>
        <w:t>30</w:t>
      </w:r>
      <w:r w:rsidR="00F6585D" w:rsidRPr="00BF453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F453D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735F72" w:rsidRPr="00BF453D">
        <w:rPr>
          <w:rFonts w:ascii="Times New Roman" w:hAnsi="Times New Roman" w:cs="Times New Roman"/>
          <w:sz w:val="28"/>
          <w:szCs w:val="28"/>
        </w:rPr>
        <w:t>й</w:t>
      </w:r>
      <w:r w:rsidRPr="00BF453D">
        <w:rPr>
          <w:rFonts w:ascii="Times New Roman" w:hAnsi="Times New Roman" w:cs="Times New Roman"/>
          <w:sz w:val="28"/>
          <w:szCs w:val="28"/>
        </w:rPr>
        <w:t xml:space="preserve">. Процент профилактических посещений </w:t>
      </w:r>
      <w:r w:rsidR="00735F72" w:rsidRPr="00BF453D">
        <w:rPr>
          <w:rFonts w:ascii="Times New Roman" w:hAnsi="Times New Roman" w:cs="Times New Roman"/>
          <w:sz w:val="28"/>
          <w:szCs w:val="28"/>
        </w:rPr>
        <w:t>около</w:t>
      </w:r>
      <w:r w:rsidRPr="00BF453D">
        <w:rPr>
          <w:rFonts w:ascii="Times New Roman" w:hAnsi="Times New Roman" w:cs="Times New Roman"/>
          <w:sz w:val="28"/>
          <w:szCs w:val="28"/>
        </w:rPr>
        <w:t xml:space="preserve"> 53%. Осмотрено на дому 1985 человек, из них 592 ребенка. Выполнено вызовов СМП - 2609, неотложных вызовов - 4722.</w:t>
      </w:r>
    </w:p>
    <w:p w:rsidR="0019447B" w:rsidRPr="00BF453D" w:rsidRDefault="0019447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Абсолютное количество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полностью завершивших диспансеризацию определенных групп взрослого населения составляет 106%.</w:t>
      </w:r>
    </w:p>
    <w:p w:rsidR="0019447B" w:rsidRPr="00BF453D" w:rsidRDefault="0019447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Диспансерная группа (численность лиц, состоящих на диспансерном учете по специальностям) 1980 человек, что составляет 37% от прикрепленного населения.</w:t>
      </w:r>
    </w:p>
    <w:p w:rsidR="00DA19EE" w:rsidRPr="00BF453D" w:rsidRDefault="00DA19EE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EE" w:rsidRPr="00BF453D" w:rsidRDefault="00DA19EE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Предпринимательство</w:t>
      </w:r>
    </w:p>
    <w:p w:rsidR="00DA19EE" w:rsidRPr="00BF453D" w:rsidRDefault="00DA19EE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субъектов малого и среднего предпринимательства» </w:t>
      </w:r>
      <w:r w:rsidR="00E3433E" w:rsidRPr="00BF453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BF453D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38561D" w:rsidRPr="00BF453D">
        <w:rPr>
          <w:rFonts w:ascii="Times New Roman" w:hAnsi="Times New Roman" w:cs="Times New Roman"/>
          <w:sz w:val="28"/>
          <w:szCs w:val="28"/>
        </w:rPr>
        <w:t>4</w:t>
      </w:r>
      <w:r w:rsidR="00E17D90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38561D" w:rsidRPr="00BF453D">
        <w:rPr>
          <w:rFonts w:ascii="Times New Roman" w:hAnsi="Times New Roman" w:cs="Times New Roman"/>
          <w:sz w:val="28"/>
          <w:szCs w:val="28"/>
        </w:rPr>
        <w:t>универсальные</w:t>
      </w:r>
      <w:r w:rsidRPr="00BF453D">
        <w:rPr>
          <w:rFonts w:ascii="Times New Roman" w:hAnsi="Times New Roman" w:cs="Times New Roman"/>
          <w:sz w:val="28"/>
          <w:szCs w:val="28"/>
        </w:rPr>
        <w:t xml:space="preserve"> ярмарки, проведено праздничное мероприятие ко Дню </w:t>
      </w:r>
      <w:r w:rsidR="0038561D" w:rsidRPr="00BF453D">
        <w:rPr>
          <w:rFonts w:ascii="Times New Roman" w:hAnsi="Times New Roman" w:cs="Times New Roman"/>
          <w:sz w:val="28"/>
          <w:szCs w:val="28"/>
        </w:rPr>
        <w:t>российского предпринимательства</w:t>
      </w:r>
      <w:r w:rsidRPr="00BF45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78CB" w:rsidRPr="00BF453D" w:rsidRDefault="00D878CB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качестве имущественной поддержки предпринимательской деятельности администрацией городского округа ЗАТО Свободный утвержден постановлением от 31.07.2019 № 416 Перечень недвижимого муниципального имущества</w:t>
      </w:r>
      <w:r w:rsidR="00E3433E" w:rsidRPr="00BF453D">
        <w:rPr>
          <w:rFonts w:ascii="Times New Roman" w:hAnsi="Times New Roman" w:cs="Times New Roman"/>
          <w:sz w:val="28"/>
          <w:szCs w:val="28"/>
        </w:rPr>
        <w:br/>
      </w:r>
      <w:r w:rsidRPr="00BF453D">
        <w:rPr>
          <w:rFonts w:ascii="Times New Roman" w:hAnsi="Times New Roman" w:cs="Times New Roman"/>
          <w:sz w:val="28"/>
          <w:szCs w:val="28"/>
        </w:rPr>
        <w:t>городского округа ЗАТО Свободный, свободного от прав третьих лиц, для предоставления во владение или в пользование на долгосрочной основе субъектам малого и среднего предпринимательства.</w:t>
      </w:r>
    </w:p>
    <w:p w:rsidR="00C93150" w:rsidRPr="00BF453D" w:rsidRDefault="00C93150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Согласно данным Единого государственного реестра индивидуальных предпринимателей на территории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C43461" w:rsidRPr="00BF453D">
        <w:rPr>
          <w:rFonts w:ascii="Times New Roman" w:hAnsi="Times New Roman" w:cs="Times New Roman"/>
          <w:sz w:val="28"/>
          <w:szCs w:val="28"/>
        </w:rPr>
        <w:t>зарегистрировано 78 индивидуальных предпринимателей.</w:t>
      </w:r>
    </w:p>
    <w:p w:rsidR="00C43461" w:rsidRPr="00BF453D" w:rsidRDefault="00C43461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lastRenderedPageBreak/>
        <w:t>Также на территор</w:t>
      </w:r>
      <w:r w:rsidR="0062554C" w:rsidRPr="00BF453D">
        <w:rPr>
          <w:rFonts w:ascii="Times New Roman" w:hAnsi="Times New Roman" w:cs="Times New Roman"/>
          <w:sz w:val="28"/>
          <w:szCs w:val="28"/>
        </w:rPr>
        <w:t>ии городского округа расположено</w:t>
      </w:r>
      <w:r w:rsidRPr="00BF453D">
        <w:rPr>
          <w:rFonts w:ascii="Times New Roman" w:hAnsi="Times New Roman" w:cs="Times New Roman"/>
          <w:sz w:val="28"/>
          <w:szCs w:val="28"/>
        </w:rPr>
        <w:t xml:space="preserve"> 5 объектов общественного питания, 7 объектов по предоставлению услуг населению, 20 объектов </w:t>
      </w:r>
      <w:r w:rsidR="00D848E1" w:rsidRPr="00BF453D"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BF453D">
        <w:rPr>
          <w:rFonts w:ascii="Times New Roman" w:hAnsi="Times New Roman" w:cs="Times New Roman"/>
          <w:sz w:val="28"/>
          <w:szCs w:val="28"/>
        </w:rPr>
        <w:t>продовольственных товаров</w:t>
      </w:r>
      <w:r w:rsidR="00D848E1" w:rsidRPr="00BF453D">
        <w:rPr>
          <w:rFonts w:ascii="Times New Roman" w:hAnsi="Times New Roman" w:cs="Times New Roman"/>
          <w:sz w:val="28"/>
          <w:szCs w:val="28"/>
        </w:rPr>
        <w:t>, 33 объекта по продаже непродовольственных товаров.</w:t>
      </w:r>
    </w:p>
    <w:p w:rsidR="00DA19EE" w:rsidRPr="00BF453D" w:rsidRDefault="00DA19EE" w:rsidP="00BF45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24F" w:rsidRPr="00BF453D" w:rsidRDefault="00B9524F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Гражданская оборона и пожарная безопасность</w:t>
      </w:r>
    </w:p>
    <w:p w:rsidR="00B9524F" w:rsidRPr="00BF453D" w:rsidRDefault="00024AC8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В 2019</w:t>
      </w:r>
      <w:r w:rsidR="00B9524F" w:rsidRPr="00BF453D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r w:rsidRPr="00BF453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B9524F" w:rsidRPr="00BF453D">
        <w:rPr>
          <w:rFonts w:ascii="Times New Roman" w:hAnsi="Times New Roman" w:cs="Times New Roman"/>
          <w:sz w:val="28"/>
          <w:szCs w:val="28"/>
        </w:rPr>
        <w:t xml:space="preserve"> большое внимание уделялось</w:t>
      </w:r>
      <w:r w:rsidR="000C29FA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B9524F" w:rsidRPr="00BF453D">
        <w:rPr>
          <w:rFonts w:ascii="Times New Roman" w:hAnsi="Times New Roman" w:cs="Times New Roman"/>
          <w:sz w:val="28"/>
          <w:szCs w:val="28"/>
        </w:rPr>
        <w:t>мероприятиям по гражданской обороне и чрезвычайным ситуациям и</w:t>
      </w:r>
      <w:r w:rsidR="000C29FA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B9524F" w:rsidRPr="00BF453D">
        <w:rPr>
          <w:rFonts w:ascii="Times New Roman" w:hAnsi="Times New Roman" w:cs="Times New Roman"/>
          <w:sz w:val="28"/>
          <w:szCs w:val="28"/>
        </w:rPr>
        <w:t xml:space="preserve">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</w:t>
      </w:r>
      <w:r w:rsidRPr="00BF453D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B9524F" w:rsidRPr="00BF453D">
        <w:rPr>
          <w:rFonts w:ascii="Times New Roman" w:hAnsi="Times New Roman" w:cs="Times New Roman"/>
          <w:sz w:val="28"/>
          <w:szCs w:val="28"/>
        </w:rPr>
        <w:t xml:space="preserve"> по вопросам ГО ЧС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Pr="00BF453D">
        <w:rPr>
          <w:rFonts w:ascii="Times New Roman" w:hAnsi="Times New Roman" w:cs="Times New Roman"/>
          <w:sz w:val="28"/>
          <w:szCs w:val="28"/>
        </w:rPr>
        <w:t>9</w:t>
      </w:r>
      <w:r w:rsidR="00B9524F" w:rsidRPr="00BF453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D6789" w:rsidRPr="00BF453D" w:rsidRDefault="00ED6789" w:rsidP="00BF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53D" w:rsidRDefault="00ED6789" w:rsidP="00BF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 xml:space="preserve">О решении вопросов, поставленных Думой городского округа </w:t>
      </w:r>
    </w:p>
    <w:p w:rsidR="00ED6789" w:rsidRPr="00BF453D" w:rsidRDefault="00ED6789" w:rsidP="00BF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b/>
          <w:sz w:val="28"/>
          <w:szCs w:val="28"/>
        </w:rPr>
        <w:t>ЗАТО Свободный</w:t>
      </w:r>
    </w:p>
    <w:p w:rsidR="00ED6789" w:rsidRPr="00BF453D" w:rsidRDefault="00ED6789" w:rsidP="00BF4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51F11" w:rsidRPr="00BF453D" w:rsidRDefault="00551F11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>Отчет о выполнении р</w:t>
      </w:r>
      <w:r w:rsidR="00ED6789" w:rsidRPr="00BF453D">
        <w:rPr>
          <w:rFonts w:ascii="Times New Roman" w:hAnsi="Times New Roman" w:cs="Times New Roman"/>
          <w:sz w:val="28"/>
          <w:szCs w:val="28"/>
        </w:rPr>
        <w:t>ешени</w:t>
      </w:r>
      <w:r w:rsidRPr="00BF453D">
        <w:rPr>
          <w:rFonts w:ascii="Times New Roman" w:hAnsi="Times New Roman" w:cs="Times New Roman"/>
          <w:sz w:val="28"/>
          <w:szCs w:val="28"/>
        </w:rPr>
        <w:t>я</w:t>
      </w:r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Думы городского </w:t>
      </w:r>
      <w:proofErr w:type="gramStart"/>
      <w:r w:rsidR="00ED6789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ЗАТО Свободный от 30.01.2019 № 28/21</w:t>
      </w:r>
      <w:r w:rsidR="00A063BB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заслушан на очередном заседании Думы городского округа ЗАТО Свободный.</w:t>
      </w:r>
    </w:p>
    <w:p w:rsidR="00551F11" w:rsidRPr="00BF453D" w:rsidRDefault="00795DD2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           На решение</w:t>
      </w:r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Думы городского </w:t>
      </w:r>
      <w:proofErr w:type="gramStart"/>
      <w:r w:rsidR="00ED6789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ЗАТО Свободный от 30.01.2019 № 28/22</w:t>
      </w:r>
      <w:r w:rsidR="00551F11"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Pr="00BF453D">
        <w:rPr>
          <w:rFonts w:ascii="Times New Roman" w:hAnsi="Times New Roman" w:cs="Times New Roman"/>
          <w:sz w:val="28"/>
          <w:szCs w:val="28"/>
        </w:rPr>
        <w:t>п</w:t>
      </w:r>
      <w:r w:rsidR="00551F11" w:rsidRPr="00BF453D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="0014771D" w:rsidRPr="00BF453D">
        <w:rPr>
          <w:rFonts w:ascii="Times New Roman" w:hAnsi="Times New Roman" w:cs="Times New Roman"/>
          <w:sz w:val="28"/>
          <w:szCs w:val="28"/>
          <w:lang w:bidi="ru-RU"/>
        </w:rPr>
        <w:t xml:space="preserve">пакет документов, эскиз мемориальной доски и предложения по месту установки мемориальной доски по увековечиванию памяти Чугунова К.В. рассмотрены, памятная доска изготовлена, место размещения мемориальной доски определено. </w:t>
      </w:r>
      <w:r w:rsidR="00551F11" w:rsidRPr="00BF453D">
        <w:rPr>
          <w:rFonts w:ascii="Times New Roman" w:hAnsi="Times New Roman" w:cs="Times New Roman"/>
          <w:sz w:val="28"/>
          <w:szCs w:val="28"/>
        </w:rPr>
        <w:t xml:space="preserve">Отчет о выполнении решения заслушан на заседании Думы городского </w:t>
      </w:r>
      <w:proofErr w:type="gramStart"/>
      <w:r w:rsidR="00551F11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51F11" w:rsidRPr="00BF453D">
        <w:rPr>
          <w:rFonts w:ascii="Times New Roman" w:hAnsi="Times New Roman" w:cs="Times New Roman"/>
          <w:sz w:val="28"/>
          <w:szCs w:val="28"/>
        </w:rPr>
        <w:t xml:space="preserve"> ЗАТО Свободный в 2020 году.</w:t>
      </w:r>
    </w:p>
    <w:p w:rsidR="00551F11" w:rsidRPr="00BF453D" w:rsidRDefault="00795DD2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1F11" w:rsidRPr="00BF453D">
        <w:rPr>
          <w:rFonts w:ascii="Times New Roman" w:hAnsi="Times New Roman" w:cs="Times New Roman"/>
          <w:sz w:val="28"/>
          <w:szCs w:val="28"/>
        </w:rPr>
        <w:t xml:space="preserve">Отчет о выполнении решения </w:t>
      </w:r>
      <w:r w:rsidR="00ED6789" w:rsidRPr="00BF453D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ED6789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ЗАТО Свободный от </w:t>
      </w:r>
      <w:r w:rsidR="00586B6D" w:rsidRPr="00BF453D">
        <w:rPr>
          <w:rFonts w:ascii="Times New Roman" w:hAnsi="Times New Roman" w:cs="Times New Roman"/>
          <w:sz w:val="28"/>
          <w:szCs w:val="28"/>
        </w:rPr>
        <w:t xml:space="preserve">24.06.2019 </w:t>
      </w:r>
      <w:r w:rsidR="00ED6789" w:rsidRPr="00BF453D">
        <w:rPr>
          <w:rFonts w:ascii="Times New Roman" w:hAnsi="Times New Roman" w:cs="Times New Roman"/>
          <w:sz w:val="28"/>
          <w:szCs w:val="28"/>
        </w:rPr>
        <w:t>№ 33/13</w:t>
      </w:r>
      <w:r w:rsidR="00551F11" w:rsidRPr="00BF453D">
        <w:rPr>
          <w:rFonts w:ascii="Times New Roman" w:hAnsi="Times New Roman" w:cs="Times New Roman"/>
          <w:sz w:val="28"/>
          <w:szCs w:val="28"/>
        </w:rPr>
        <w:t xml:space="preserve"> заслушан на очередном заседании Думы городского округа ЗАТО Свободный.</w:t>
      </w:r>
    </w:p>
    <w:p w:rsidR="00551F11" w:rsidRPr="00BF453D" w:rsidRDefault="00586B6D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F11" w:rsidRPr="00BF453D">
        <w:rPr>
          <w:rFonts w:ascii="Times New Roman" w:hAnsi="Times New Roman" w:cs="Times New Roman"/>
          <w:sz w:val="28"/>
          <w:szCs w:val="28"/>
        </w:rPr>
        <w:t>Отчет о выполнении решения</w:t>
      </w:r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Думы городского </w:t>
      </w:r>
      <w:proofErr w:type="gramStart"/>
      <w:r w:rsidR="00ED6789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ЗАТО Свободный от </w:t>
      </w:r>
      <w:r w:rsidR="008B3308" w:rsidRPr="00BF453D">
        <w:rPr>
          <w:rFonts w:ascii="Times New Roman" w:hAnsi="Times New Roman" w:cs="Times New Roman"/>
          <w:sz w:val="28"/>
          <w:szCs w:val="28"/>
        </w:rPr>
        <w:t>28.11</w:t>
      </w:r>
      <w:r w:rsidR="00ED6789" w:rsidRPr="00BF453D">
        <w:rPr>
          <w:rFonts w:ascii="Times New Roman" w:hAnsi="Times New Roman" w:cs="Times New Roman"/>
          <w:sz w:val="28"/>
          <w:szCs w:val="28"/>
        </w:rPr>
        <w:t>.2019</w:t>
      </w:r>
      <w:r w:rsidRPr="00BF453D">
        <w:rPr>
          <w:rFonts w:ascii="Times New Roman" w:hAnsi="Times New Roman" w:cs="Times New Roman"/>
          <w:sz w:val="28"/>
          <w:szCs w:val="28"/>
        </w:rPr>
        <w:t xml:space="preserve"> </w:t>
      </w:r>
      <w:r w:rsidR="00ED6789" w:rsidRPr="00BF453D">
        <w:rPr>
          <w:rFonts w:ascii="Times New Roman" w:hAnsi="Times New Roman" w:cs="Times New Roman"/>
          <w:sz w:val="28"/>
          <w:szCs w:val="28"/>
        </w:rPr>
        <w:t>№ 37/16</w:t>
      </w:r>
      <w:r w:rsidR="00551F11" w:rsidRPr="00BF453D">
        <w:rPr>
          <w:rFonts w:ascii="Times New Roman" w:hAnsi="Times New Roman" w:cs="Times New Roman"/>
          <w:sz w:val="28"/>
          <w:szCs w:val="28"/>
        </w:rPr>
        <w:t xml:space="preserve"> заслушан на очередном заседании Думы городского округа ЗАТО Свободный.</w:t>
      </w:r>
    </w:p>
    <w:p w:rsidR="00ED6789" w:rsidRPr="00BF453D" w:rsidRDefault="00586B6D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F11" w:rsidRPr="00BF453D">
        <w:rPr>
          <w:rFonts w:ascii="Times New Roman" w:hAnsi="Times New Roman" w:cs="Times New Roman"/>
          <w:sz w:val="28"/>
          <w:szCs w:val="28"/>
        </w:rPr>
        <w:t>Отчет о выполнении решения</w:t>
      </w:r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Думы городского </w:t>
      </w:r>
      <w:proofErr w:type="gramStart"/>
      <w:r w:rsidR="00ED6789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ЗАТО Свободный от </w:t>
      </w:r>
      <w:r w:rsidR="008B3308" w:rsidRPr="00BF453D">
        <w:rPr>
          <w:rFonts w:ascii="Times New Roman" w:hAnsi="Times New Roman" w:cs="Times New Roman"/>
          <w:sz w:val="28"/>
          <w:szCs w:val="28"/>
        </w:rPr>
        <w:t xml:space="preserve">28.11.2019 № 37/17 </w:t>
      </w:r>
      <w:r w:rsidR="00551F11" w:rsidRPr="00BF453D">
        <w:rPr>
          <w:rFonts w:ascii="Times New Roman" w:hAnsi="Times New Roman" w:cs="Times New Roman"/>
          <w:sz w:val="28"/>
          <w:szCs w:val="28"/>
        </w:rPr>
        <w:t>заслушан на очередном заседании Думы городского округа ЗАТО Свободный.</w:t>
      </w:r>
    </w:p>
    <w:p w:rsidR="00551F11" w:rsidRPr="00BF453D" w:rsidRDefault="00586B6D" w:rsidP="00BF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1F11" w:rsidRPr="00BF453D">
        <w:rPr>
          <w:rFonts w:ascii="Times New Roman" w:hAnsi="Times New Roman" w:cs="Times New Roman"/>
          <w:sz w:val="28"/>
          <w:szCs w:val="28"/>
        </w:rPr>
        <w:t xml:space="preserve">Отчет о выполнении решения </w:t>
      </w:r>
      <w:r w:rsidR="00ED6789" w:rsidRPr="00BF453D">
        <w:rPr>
          <w:rFonts w:ascii="Times New Roman" w:hAnsi="Times New Roman" w:cs="Times New Roman"/>
          <w:sz w:val="28"/>
          <w:szCs w:val="28"/>
        </w:rPr>
        <w:t xml:space="preserve">Думы городского </w:t>
      </w:r>
      <w:proofErr w:type="gramStart"/>
      <w:r w:rsidR="00ED6789"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D6789" w:rsidRPr="00BF453D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8B3308" w:rsidRPr="00BF453D">
        <w:rPr>
          <w:rFonts w:ascii="Times New Roman" w:hAnsi="Times New Roman" w:cs="Times New Roman"/>
          <w:sz w:val="28"/>
          <w:szCs w:val="28"/>
        </w:rPr>
        <w:t xml:space="preserve">28.11.2019 № 37/19 </w:t>
      </w:r>
      <w:r w:rsidR="00551F11" w:rsidRPr="00BF453D">
        <w:rPr>
          <w:rFonts w:ascii="Times New Roman" w:hAnsi="Times New Roman" w:cs="Times New Roman"/>
          <w:sz w:val="28"/>
          <w:szCs w:val="28"/>
        </w:rPr>
        <w:t>заслушан на очередном заседании Думы городского округа ЗАТО Свободный.</w:t>
      </w:r>
    </w:p>
    <w:p w:rsidR="00ED6789" w:rsidRPr="00BF453D" w:rsidRDefault="00A9314C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Местное самоуправление – это самая близкая власть к людям, основа народовластия. Во многом от эффективности работы местного самоуправления напрямую зависит то, как люди воспринимают власть в целом. Это налагает на нас дополнительную ответственность перед государством и обществом. Органы местного самоуправления обеспечивают качество жизни людей, создают комфортную среду для социальной и профессиональной самореализации граждан. Муниципалитет – это, </w:t>
      </w:r>
      <w:r w:rsidRPr="00BF453D">
        <w:rPr>
          <w:rFonts w:ascii="Times New Roman" w:hAnsi="Times New Roman" w:cs="Times New Roman"/>
          <w:sz w:val="28"/>
          <w:szCs w:val="28"/>
        </w:rPr>
        <w:lastRenderedPageBreak/>
        <w:t>прежде всего люди, живущие в нем. Люди</w:t>
      </w:r>
      <w:r w:rsidR="00586B6D" w:rsidRPr="00BF453D">
        <w:rPr>
          <w:rFonts w:ascii="Times New Roman" w:hAnsi="Times New Roman" w:cs="Times New Roman"/>
          <w:sz w:val="28"/>
          <w:szCs w:val="28"/>
        </w:rPr>
        <w:t>,</w:t>
      </w:r>
      <w:r w:rsidRPr="00BF453D">
        <w:rPr>
          <w:rFonts w:ascii="Times New Roman" w:hAnsi="Times New Roman" w:cs="Times New Roman"/>
          <w:sz w:val="28"/>
          <w:szCs w:val="28"/>
        </w:rPr>
        <w:t xml:space="preserve"> могут и хотят участвовать в решении вопросов местного значения.</w:t>
      </w:r>
      <w:r w:rsidR="00ED6789" w:rsidRPr="00BF4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A9" w:rsidRPr="00BF453D" w:rsidRDefault="00A9314C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На сегодняшний день есть еще много проблем и вопросов, требующих решения. На все эти и другие насущные и важные проблемы обеспечения жизни населения и направлены приоритеты деятельности администрации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 и главы городского округа, совместно с депутатами Думы городского округа.</w:t>
      </w:r>
    </w:p>
    <w:p w:rsidR="00586B6D" w:rsidRPr="00BF453D" w:rsidRDefault="00586B6D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B6D" w:rsidRPr="00BF453D" w:rsidRDefault="00586B6D" w:rsidP="00BF4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D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proofErr w:type="gramStart"/>
      <w:r w:rsidRPr="00BF453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F453D">
        <w:rPr>
          <w:rFonts w:ascii="Times New Roman" w:hAnsi="Times New Roman" w:cs="Times New Roman"/>
          <w:sz w:val="28"/>
          <w:szCs w:val="28"/>
        </w:rPr>
        <w:t xml:space="preserve"> ЗАТО Свободный                                  А.В. Иванов</w:t>
      </w:r>
    </w:p>
    <w:sectPr w:rsidR="00586B6D" w:rsidRPr="00BF453D" w:rsidSect="00BF45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3AB"/>
    <w:multiLevelType w:val="hybridMultilevel"/>
    <w:tmpl w:val="A0FEC6D4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B9748E"/>
    <w:multiLevelType w:val="hybridMultilevel"/>
    <w:tmpl w:val="453C89B2"/>
    <w:lvl w:ilvl="0" w:tplc="B70839F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827A2E"/>
    <w:multiLevelType w:val="multilevel"/>
    <w:tmpl w:val="18E8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A1394"/>
    <w:multiLevelType w:val="multilevel"/>
    <w:tmpl w:val="8B80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96A07"/>
    <w:multiLevelType w:val="multilevel"/>
    <w:tmpl w:val="224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201A96"/>
    <w:multiLevelType w:val="multilevel"/>
    <w:tmpl w:val="2B58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6A2347"/>
    <w:multiLevelType w:val="multilevel"/>
    <w:tmpl w:val="3C0C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52"/>
    <w:rsid w:val="0000093B"/>
    <w:rsid w:val="00010098"/>
    <w:rsid w:val="00024AC8"/>
    <w:rsid w:val="000457EE"/>
    <w:rsid w:val="00052878"/>
    <w:rsid w:val="000A1751"/>
    <w:rsid w:val="000A3C8A"/>
    <w:rsid w:val="000A6D01"/>
    <w:rsid w:val="000B1D6B"/>
    <w:rsid w:val="000C29FA"/>
    <w:rsid w:val="000C77B3"/>
    <w:rsid w:val="000D0DC0"/>
    <w:rsid w:val="000D1064"/>
    <w:rsid w:val="000E0498"/>
    <w:rsid w:val="000F536A"/>
    <w:rsid w:val="00101762"/>
    <w:rsid w:val="00135F45"/>
    <w:rsid w:val="001402AC"/>
    <w:rsid w:val="00147236"/>
    <w:rsid w:val="0014771D"/>
    <w:rsid w:val="001557B9"/>
    <w:rsid w:val="00164168"/>
    <w:rsid w:val="00164BAE"/>
    <w:rsid w:val="0019447B"/>
    <w:rsid w:val="001A42C0"/>
    <w:rsid w:val="00204139"/>
    <w:rsid w:val="002050C9"/>
    <w:rsid w:val="00211017"/>
    <w:rsid w:val="002250DF"/>
    <w:rsid w:val="0024761A"/>
    <w:rsid w:val="00255AAB"/>
    <w:rsid w:val="00272533"/>
    <w:rsid w:val="002746B3"/>
    <w:rsid w:val="002878F4"/>
    <w:rsid w:val="002938E8"/>
    <w:rsid w:val="002B7B2A"/>
    <w:rsid w:val="002C5356"/>
    <w:rsid w:val="003052D2"/>
    <w:rsid w:val="003061A9"/>
    <w:rsid w:val="00306CCB"/>
    <w:rsid w:val="003079F7"/>
    <w:rsid w:val="00346CFC"/>
    <w:rsid w:val="00351894"/>
    <w:rsid w:val="00366154"/>
    <w:rsid w:val="0036693B"/>
    <w:rsid w:val="00377726"/>
    <w:rsid w:val="00383BFD"/>
    <w:rsid w:val="0038561D"/>
    <w:rsid w:val="003869B8"/>
    <w:rsid w:val="00395A93"/>
    <w:rsid w:val="003A2287"/>
    <w:rsid w:val="003A56CB"/>
    <w:rsid w:val="003C7972"/>
    <w:rsid w:val="003E01A5"/>
    <w:rsid w:val="003E7DF8"/>
    <w:rsid w:val="003F5153"/>
    <w:rsid w:val="004131F5"/>
    <w:rsid w:val="00420E3D"/>
    <w:rsid w:val="004456B2"/>
    <w:rsid w:val="004464AE"/>
    <w:rsid w:val="00464977"/>
    <w:rsid w:val="00467DBC"/>
    <w:rsid w:val="00470B56"/>
    <w:rsid w:val="004952C1"/>
    <w:rsid w:val="004D7817"/>
    <w:rsid w:val="004F660B"/>
    <w:rsid w:val="004F68EF"/>
    <w:rsid w:val="005018C2"/>
    <w:rsid w:val="00503968"/>
    <w:rsid w:val="00506CD9"/>
    <w:rsid w:val="005341FE"/>
    <w:rsid w:val="00537040"/>
    <w:rsid w:val="00540C0F"/>
    <w:rsid w:val="00547A74"/>
    <w:rsid w:val="00551002"/>
    <w:rsid w:val="00551F11"/>
    <w:rsid w:val="00566CDD"/>
    <w:rsid w:val="00575268"/>
    <w:rsid w:val="0058442B"/>
    <w:rsid w:val="00586B6D"/>
    <w:rsid w:val="005E08A8"/>
    <w:rsid w:val="005E2C20"/>
    <w:rsid w:val="005E4652"/>
    <w:rsid w:val="00601843"/>
    <w:rsid w:val="00602D99"/>
    <w:rsid w:val="00606B44"/>
    <w:rsid w:val="00610B36"/>
    <w:rsid w:val="006155BC"/>
    <w:rsid w:val="00622D48"/>
    <w:rsid w:val="0062554C"/>
    <w:rsid w:val="00652D3E"/>
    <w:rsid w:val="0065640C"/>
    <w:rsid w:val="00660922"/>
    <w:rsid w:val="00662E15"/>
    <w:rsid w:val="00676061"/>
    <w:rsid w:val="00676308"/>
    <w:rsid w:val="00683E9C"/>
    <w:rsid w:val="00690920"/>
    <w:rsid w:val="006922EF"/>
    <w:rsid w:val="006952D8"/>
    <w:rsid w:val="00697160"/>
    <w:rsid w:val="006A77B4"/>
    <w:rsid w:val="006A784C"/>
    <w:rsid w:val="006B349F"/>
    <w:rsid w:val="006C042D"/>
    <w:rsid w:val="006C2D51"/>
    <w:rsid w:val="006D0252"/>
    <w:rsid w:val="006D4951"/>
    <w:rsid w:val="006D6837"/>
    <w:rsid w:val="006E2261"/>
    <w:rsid w:val="0071304D"/>
    <w:rsid w:val="007138AD"/>
    <w:rsid w:val="00731C11"/>
    <w:rsid w:val="0073482C"/>
    <w:rsid w:val="00735F72"/>
    <w:rsid w:val="00737F7D"/>
    <w:rsid w:val="00795DD2"/>
    <w:rsid w:val="007B401B"/>
    <w:rsid w:val="007E156B"/>
    <w:rsid w:val="007F1E83"/>
    <w:rsid w:val="00814941"/>
    <w:rsid w:val="00823F43"/>
    <w:rsid w:val="00830876"/>
    <w:rsid w:val="008834E6"/>
    <w:rsid w:val="00893731"/>
    <w:rsid w:val="008A3F03"/>
    <w:rsid w:val="008A74C8"/>
    <w:rsid w:val="008A7853"/>
    <w:rsid w:val="008B3308"/>
    <w:rsid w:val="008C633D"/>
    <w:rsid w:val="008D1AFA"/>
    <w:rsid w:val="008E0083"/>
    <w:rsid w:val="008E0222"/>
    <w:rsid w:val="008E48D4"/>
    <w:rsid w:val="008E4A3F"/>
    <w:rsid w:val="008E79A4"/>
    <w:rsid w:val="00924B08"/>
    <w:rsid w:val="009308FB"/>
    <w:rsid w:val="009352D2"/>
    <w:rsid w:val="00950E4A"/>
    <w:rsid w:val="009510BF"/>
    <w:rsid w:val="00960012"/>
    <w:rsid w:val="00971901"/>
    <w:rsid w:val="009801E5"/>
    <w:rsid w:val="00991BE4"/>
    <w:rsid w:val="009954FE"/>
    <w:rsid w:val="009A2847"/>
    <w:rsid w:val="009C2C0A"/>
    <w:rsid w:val="009D45BA"/>
    <w:rsid w:val="009D5004"/>
    <w:rsid w:val="009E131B"/>
    <w:rsid w:val="009E210C"/>
    <w:rsid w:val="009E6FBB"/>
    <w:rsid w:val="00A063BB"/>
    <w:rsid w:val="00A16F39"/>
    <w:rsid w:val="00A40E21"/>
    <w:rsid w:val="00A769D2"/>
    <w:rsid w:val="00A9314C"/>
    <w:rsid w:val="00A9455B"/>
    <w:rsid w:val="00AA0D17"/>
    <w:rsid w:val="00AA123C"/>
    <w:rsid w:val="00AA1AB1"/>
    <w:rsid w:val="00AB66AB"/>
    <w:rsid w:val="00AC0C9D"/>
    <w:rsid w:val="00B155C1"/>
    <w:rsid w:val="00B30AC8"/>
    <w:rsid w:val="00B34D98"/>
    <w:rsid w:val="00B365E0"/>
    <w:rsid w:val="00B4258F"/>
    <w:rsid w:val="00B4380C"/>
    <w:rsid w:val="00B63A5E"/>
    <w:rsid w:val="00B9524F"/>
    <w:rsid w:val="00BA4186"/>
    <w:rsid w:val="00BB40C1"/>
    <w:rsid w:val="00BB67F4"/>
    <w:rsid w:val="00BC46AC"/>
    <w:rsid w:val="00BD007F"/>
    <w:rsid w:val="00BD72C1"/>
    <w:rsid w:val="00BF453D"/>
    <w:rsid w:val="00C11E77"/>
    <w:rsid w:val="00C11EEE"/>
    <w:rsid w:val="00C138CB"/>
    <w:rsid w:val="00C1725E"/>
    <w:rsid w:val="00C27880"/>
    <w:rsid w:val="00C43461"/>
    <w:rsid w:val="00C47534"/>
    <w:rsid w:val="00C50D63"/>
    <w:rsid w:val="00C75BA0"/>
    <w:rsid w:val="00C80176"/>
    <w:rsid w:val="00C803CD"/>
    <w:rsid w:val="00C93150"/>
    <w:rsid w:val="00C93BAD"/>
    <w:rsid w:val="00CC10DF"/>
    <w:rsid w:val="00CC76A6"/>
    <w:rsid w:val="00CC7B51"/>
    <w:rsid w:val="00CE0872"/>
    <w:rsid w:val="00D06A8D"/>
    <w:rsid w:val="00D31D5B"/>
    <w:rsid w:val="00D3680C"/>
    <w:rsid w:val="00D36DF1"/>
    <w:rsid w:val="00D42FDF"/>
    <w:rsid w:val="00D4774E"/>
    <w:rsid w:val="00D5092B"/>
    <w:rsid w:val="00D649F4"/>
    <w:rsid w:val="00D678A7"/>
    <w:rsid w:val="00D80DBA"/>
    <w:rsid w:val="00D8278F"/>
    <w:rsid w:val="00D848E1"/>
    <w:rsid w:val="00D85B89"/>
    <w:rsid w:val="00D8767A"/>
    <w:rsid w:val="00D878CB"/>
    <w:rsid w:val="00D9556B"/>
    <w:rsid w:val="00DA0253"/>
    <w:rsid w:val="00DA19EE"/>
    <w:rsid w:val="00DF2687"/>
    <w:rsid w:val="00DF2D12"/>
    <w:rsid w:val="00DF47FD"/>
    <w:rsid w:val="00DF5571"/>
    <w:rsid w:val="00E00095"/>
    <w:rsid w:val="00E17D90"/>
    <w:rsid w:val="00E17F83"/>
    <w:rsid w:val="00E27E0C"/>
    <w:rsid w:val="00E3433E"/>
    <w:rsid w:val="00E40531"/>
    <w:rsid w:val="00E4371F"/>
    <w:rsid w:val="00E504F4"/>
    <w:rsid w:val="00E61B48"/>
    <w:rsid w:val="00E674D8"/>
    <w:rsid w:val="00E77D89"/>
    <w:rsid w:val="00E95921"/>
    <w:rsid w:val="00EA09F7"/>
    <w:rsid w:val="00EA25CB"/>
    <w:rsid w:val="00EC3B37"/>
    <w:rsid w:val="00EC45BF"/>
    <w:rsid w:val="00ED1560"/>
    <w:rsid w:val="00ED6789"/>
    <w:rsid w:val="00EE1279"/>
    <w:rsid w:val="00EE3AD6"/>
    <w:rsid w:val="00F12BFD"/>
    <w:rsid w:val="00F16D35"/>
    <w:rsid w:val="00F4307E"/>
    <w:rsid w:val="00F6585D"/>
    <w:rsid w:val="00F65FE4"/>
    <w:rsid w:val="00F67E30"/>
    <w:rsid w:val="00F7198D"/>
    <w:rsid w:val="00FA51EE"/>
    <w:rsid w:val="00FB4AE7"/>
    <w:rsid w:val="00FC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5DC4"/>
  <w15:docId w15:val="{9B3D2196-18CB-49AA-A2B1-1CF1BAAF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E4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E46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6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6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6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465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E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a-share-blocktext">
    <w:name w:val="ya-share-block__text"/>
    <w:basedOn w:val="a0"/>
    <w:rsid w:val="005E4652"/>
  </w:style>
  <w:style w:type="character" w:customStyle="1" w:styleId="copyrighttitle">
    <w:name w:val="copyright__title"/>
    <w:basedOn w:val="a0"/>
    <w:rsid w:val="005E4652"/>
  </w:style>
  <w:style w:type="paragraph" w:customStyle="1" w:styleId="producetext">
    <w:name w:val="produce__text"/>
    <w:basedOn w:val="a"/>
    <w:rsid w:val="005E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5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5E46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BD00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rsid w:val="00551002"/>
    <w:rPr>
      <w:b/>
      <w:bCs/>
      <w:sz w:val="25"/>
      <w:szCs w:val="25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5752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57526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C47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4753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C9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12B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B34D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34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"/>
    <w:basedOn w:val="a"/>
    <w:rsid w:val="00B34D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rsid w:val="0014771D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8617">
                      <w:marLeft w:val="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475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19378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69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0853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987">
                              <w:marLeft w:val="0"/>
                              <w:marRight w:val="0"/>
                              <w:marTop w:val="0"/>
                              <w:marBottom w:val="2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0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6460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864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14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2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7043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18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3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9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9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6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7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76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6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11343">
              <w:marLeft w:val="0"/>
              <w:marRight w:val="0"/>
              <w:marTop w:val="0"/>
              <w:marBottom w:val="0"/>
              <w:divBdr>
                <w:top w:val="single" w:sz="4" w:space="0" w:color="ABB0B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4948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877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6298-BF9B-4921-A082-947FB1A1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5869</Words>
  <Characters>33458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</cp:lastModifiedBy>
  <cp:revision>11</cp:revision>
  <cp:lastPrinted>2020-09-21T09:06:00Z</cp:lastPrinted>
  <dcterms:created xsi:type="dcterms:W3CDTF">2020-09-18T13:39:00Z</dcterms:created>
  <dcterms:modified xsi:type="dcterms:W3CDTF">2020-09-25T11:02:00Z</dcterms:modified>
</cp:coreProperties>
</file>